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rPr>
      </w:pPr>
      <w:bookmarkStart w:id="0" w:name="_Hlk39793901"/>
      <w:bookmarkStart w:id="1" w:name="_Hlk39925583"/>
      <w:bookmarkStart w:id="2" w:name="_Hlk39926340"/>
      <w:bookmarkStart w:id="3" w:name="_Toc415573237"/>
      <w:bookmarkStart w:id="4" w:name="_Toc39737126"/>
      <w:bookmarkStart w:id="5" w:name="_Toc39737270"/>
      <w:bookmarkStart w:id="6" w:name="_Hlk40107758"/>
      <w:bookmarkStart w:id="7" w:name="_Toc39736756"/>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p>
      <w:pPr>
        <w:jc w:val="center"/>
        <w:rPr>
          <w:rFonts w:ascii="微软雅黑" w:hAnsi="微软雅黑" w:eastAsia="微软雅黑"/>
          <w:b/>
          <w:color w:val="323E4F"/>
          <w:sz w:val="72"/>
          <w:szCs w:val="72"/>
        </w:rPr>
      </w:pPr>
    </w:p>
    <w:p>
      <w:pPr>
        <w:jc w:val="center"/>
        <w:rPr>
          <w:rFonts w:hint="eastAsia" w:ascii="宋体" w:hAnsi="宋体"/>
          <w:sz w:val="72"/>
          <w:szCs w:val="72"/>
        </w:rPr>
      </w:pPr>
      <w:r>
        <w:rPr>
          <w:rFonts w:hint="eastAsia" w:ascii="宋体" w:hAnsi="宋体"/>
          <w:sz w:val="72"/>
          <w:szCs w:val="72"/>
        </w:rPr>
        <w:t>学工域_困难补助管理</w:t>
      </w:r>
    </w:p>
    <w:p>
      <w:pPr>
        <w:jc w:val="center"/>
        <w:rPr>
          <w:rFonts w:hint="eastAsia" w:ascii="宋体" w:hAnsi="宋体"/>
          <w:sz w:val="72"/>
          <w:szCs w:val="72"/>
        </w:rPr>
      </w:pPr>
      <w:r>
        <w:rPr>
          <w:rFonts w:hint="eastAsia" w:ascii="宋体" w:hAnsi="宋体"/>
          <w:sz w:val="72"/>
          <w:szCs w:val="72"/>
          <w:lang w:val="en-US" w:eastAsia="zh-CN"/>
        </w:rPr>
        <w:t>产品</w:t>
      </w:r>
      <w:r>
        <w:rPr>
          <w:rFonts w:hint="eastAsia" w:ascii="宋体" w:hAnsi="宋体"/>
          <w:sz w:val="72"/>
          <w:szCs w:val="72"/>
        </w:rPr>
        <w:t>操作手册</w:t>
      </w: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tbl>
      <w:tblPr>
        <w:tblStyle w:val="1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ascii="宋体" w:hAnsi="宋体" w:cs="Courier New"/>
              </w:rPr>
            </w:pPr>
          </w:p>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jc w:val="center"/>
        <w:rPr>
          <w:rFonts w:ascii="黑体" w:hAnsi="黑体" w:eastAsia="黑体"/>
          <w:sz w:val="24"/>
        </w:rPr>
      </w:pPr>
    </w:p>
    <w:bookmarkEnd w:id="0"/>
    <w:bookmarkEnd w:id="1"/>
    <w:p>
      <w:bookmarkStart w:id="18" w:name="_GoBack"/>
      <w:bookmarkEnd w:id="18"/>
    </w:p>
    <w:bookmarkEnd w:id="2"/>
    <w:p>
      <w:pPr>
        <w:tabs>
          <w:tab w:val="left" w:pos="2771"/>
        </w:tabs>
        <w:jc w:val="center"/>
        <w:rPr>
          <w:sz w:val="44"/>
          <w:szCs w:val="44"/>
        </w:rPr>
      </w:pPr>
      <w:r>
        <w:rPr>
          <w:rFonts w:hint="eastAsia" w:ascii="黑体" w:hAnsi="黑体" w:eastAsia="黑体" w:cs="黑体"/>
          <w:b/>
          <w:bCs/>
          <w:sz w:val="44"/>
          <w:szCs w:val="44"/>
          <w:lang w:val="zh-CN"/>
        </w:rPr>
        <w:t>目录</w:t>
      </w:r>
    </w:p>
    <w:p>
      <w:pPr>
        <w:pStyle w:val="14"/>
        <w:tabs>
          <w:tab w:val="left" w:pos="420"/>
          <w:tab w:val="right" w:leader="dot" w:pos="8296"/>
        </w:tabs>
        <w:rPr>
          <w:rFonts w:asciiTheme="minorHAnsi" w:hAnsiTheme="minorHAnsi" w:eastAsiaTheme="minorEastAsia" w:cstheme="minorBidi"/>
          <w:szCs w:val="22"/>
          <w14:ligatures w14:val="standardContextual"/>
        </w:rPr>
      </w:pPr>
      <w:r>
        <w:rPr>
          <w:rFonts w:ascii="宋体" w:hAnsi="宋体"/>
          <w:bCs/>
          <w:caps/>
          <w:sz w:val="20"/>
        </w:rPr>
        <w:fldChar w:fldCharType="begin"/>
      </w:r>
      <w:r>
        <w:rPr>
          <w:rFonts w:ascii="宋体" w:hAnsi="宋体"/>
        </w:rPr>
        <w:instrText xml:space="preserve"> TOC \o "1-3" \h \z \u </w:instrText>
      </w:r>
      <w:r>
        <w:rPr>
          <w:rFonts w:ascii="宋体" w:hAnsi="宋体"/>
          <w:bCs/>
          <w:caps/>
          <w:sz w:val="20"/>
        </w:rPr>
        <w:fldChar w:fldCharType="separate"/>
      </w:r>
      <w:r>
        <w:fldChar w:fldCharType="begin"/>
      </w:r>
      <w:r>
        <w:instrText xml:space="preserve"> HYPERLINK \l "_Toc152686706" </w:instrText>
      </w:r>
      <w:r>
        <w:fldChar w:fldCharType="separate"/>
      </w:r>
      <w:r>
        <w:rPr>
          <w:rStyle w:val="18"/>
        </w:rPr>
        <w:t>1</w:t>
      </w:r>
      <w:r>
        <w:rPr>
          <w:rFonts w:asciiTheme="minorHAnsi" w:hAnsiTheme="minorHAnsi" w:eastAsiaTheme="minorEastAsia" w:cstheme="minorBidi"/>
          <w:szCs w:val="22"/>
          <w14:ligatures w14:val="standardContextual"/>
        </w:rPr>
        <w:tab/>
      </w:r>
      <w:r>
        <w:rPr>
          <w:rStyle w:val="18"/>
        </w:rPr>
        <w:t>学工管理员操作说明</w:t>
      </w:r>
      <w:r>
        <w:tab/>
      </w:r>
      <w:r>
        <w:fldChar w:fldCharType="begin"/>
      </w:r>
      <w:r>
        <w:instrText xml:space="preserve"> PAGEREF _Toc152686706 \h </w:instrText>
      </w:r>
      <w:r>
        <w:fldChar w:fldCharType="separate"/>
      </w:r>
      <w:r>
        <w:t>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"_Toc152686707" </w:instrText>
      </w:r>
      <w:r>
        <w:fldChar w:fldCharType="separate"/>
      </w:r>
      <w:r>
        <w:rPr>
          <w:rStyle w:val="18"/>
        </w:rPr>
        <w:t>1.1 困难补助种类</w:t>
      </w:r>
      <w:r>
        <w:tab/>
      </w:r>
      <w:r>
        <w:fldChar w:fldCharType="begin"/>
      </w:r>
      <w:r>
        <w:instrText xml:space="preserve"> PAGEREF _Toc152686707 \h </w:instrText>
      </w:r>
      <w:r>
        <w:fldChar w:fldCharType="separate"/>
      </w:r>
      <w:r>
        <w:t>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"_Toc152686708" </w:instrText>
      </w:r>
      <w:r>
        <w:fldChar w:fldCharType="separate"/>
      </w:r>
      <w:r>
        <w:rPr>
          <w:rStyle w:val="18"/>
        </w:rPr>
        <w:t>1.2 困难补助审核</w:t>
      </w:r>
      <w:r>
        <w:tab/>
      </w:r>
      <w:r>
        <w:fldChar w:fldCharType="begin"/>
      </w:r>
      <w:r>
        <w:instrText xml:space="preserve"> PAGEREF _Toc152686708 \h </w:instrText>
      </w:r>
      <w:r>
        <w:fldChar w:fldCharType="separate"/>
      </w:r>
      <w:r>
        <w:t>4</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"_Toc152686709" </w:instrText>
      </w:r>
      <w:r>
        <w:fldChar w:fldCharType="separate"/>
      </w:r>
      <w:r>
        <w:rPr>
          <w:rStyle w:val="18"/>
        </w:rPr>
        <w:t>1.3 困难补助公示</w:t>
      </w:r>
      <w:r>
        <w:tab/>
      </w:r>
      <w:r>
        <w:fldChar w:fldCharType="begin"/>
      </w:r>
      <w:r>
        <w:instrText xml:space="preserve"> PAGEREF _Toc152686709 \h </w:instrText>
      </w:r>
      <w:r>
        <w:fldChar w:fldCharType="separate"/>
      </w:r>
      <w:r>
        <w:t>7</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"_Toc152686710" </w:instrText>
      </w:r>
      <w:r>
        <w:fldChar w:fldCharType="separate"/>
      </w:r>
      <w:r>
        <w:rPr>
          <w:rStyle w:val="18"/>
        </w:rPr>
        <w:t>2院系管理员、辅导员操作说明</w:t>
      </w:r>
      <w:r>
        <w:tab/>
      </w:r>
      <w:r>
        <w:fldChar w:fldCharType="begin"/>
      </w:r>
      <w:r>
        <w:instrText xml:space="preserve"> PAGEREF _Toc152686710 \h </w:instrText>
      </w:r>
      <w:r>
        <w:fldChar w:fldCharType="separate"/>
      </w:r>
      <w:r>
        <w:t>7</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"_Toc152686711" </w:instrText>
      </w:r>
      <w:r>
        <w:fldChar w:fldCharType="separate"/>
      </w:r>
      <w:r>
        <w:rPr>
          <w:rStyle w:val="18"/>
        </w:rPr>
        <w:t>2.1困难补助审核</w:t>
      </w:r>
      <w:r>
        <w:tab/>
      </w:r>
      <w:r>
        <w:fldChar w:fldCharType="begin"/>
      </w:r>
      <w:r>
        <w:instrText xml:space="preserve"> PAGEREF _Toc152686711 \h </w:instrText>
      </w:r>
      <w:r>
        <w:fldChar w:fldCharType="separate"/>
      </w:r>
      <w:r>
        <w:t>7</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"_Toc152686712" </w:instrText>
      </w:r>
      <w:r>
        <w:fldChar w:fldCharType="separate"/>
      </w:r>
      <w:r>
        <w:rPr>
          <w:rStyle w:val="18"/>
        </w:rPr>
        <w:t>2.2 困难补助公示</w:t>
      </w:r>
      <w:r>
        <w:tab/>
      </w:r>
      <w:r>
        <w:fldChar w:fldCharType="begin"/>
      </w:r>
      <w:r>
        <w:instrText xml:space="preserve"> PAGEREF _Toc152686712 \h </w:instrText>
      </w:r>
      <w:r>
        <w:fldChar w:fldCharType="separate"/>
      </w:r>
      <w:r>
        <w:t>9</w:t>
      </w:r>
      <w:r>
        <w:fldChar w:fldCharType="end"/>
      </w:r>
      <w:r>
        <w:fldChar w:fldCharType="end"/>
      </w:r>
    </w:p>
    <w:p>
      <w:pPr>
        <w:pStyle w:val="14"/>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"_Toc152686713" </w:instrText>
      </w:r>
      <w:r>
        <w:fldChar w:fldCharType="separate"/>
      </w:r>
      <w:r>
        <w:rPr>
          <w:rStyle w:val="18"/>
        </w:rPr>
        <w:t>3学生操作说明</w:t>
      </w:r>
      <w:r>
        <w:tab/>
      </w:r>
      <w:r>
        <w:fldChar w:fldCharType="begin"/>
      </w:r>
      <w:r>
        <w:instrText xml:space="preserve"> PAGEREF _Toc152686713 \h </w:instrText>
      </w:r>
      <w:r>
        <w:fldChar w:fldCharType="separate"/>
      </w:r>
      <w:r>
        <w:t>9</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"_Toc152686714" </w:instrText>
      </w:r>
      <w:r>
        <w:fldChar w:fldCharType="separate"/>
      </w:r>
      <w:r>
        <w:rPr>
          <w:rStyle w:val="18"/>
        </w:rPr>
        <w:t>3.1困难补助申请</w:t>
      </w:r>
      <w:r>
        <w:tab/>
      </w:r>
      <w:r>
        <w:fldChar w:fldCharType="begin"/>
      </w:r>
      <w:r>
        <w:instrText xml:space="preserve"> PAGEREF _Toc152686714 \h </w:instrText>
      </w:r>
      <w:r>
        <w:fldChar w:fldCharType="separate"/>
      </w:r>
      <w:r>
        <w:t>9</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"_Toc152686715" </w:instrText>
      </w:r>
      <w:r>
        <w:fldChar w:fldCharType="separate"/>
      </w:r>
      <w:r>
        <w:rPr>
          <w:rStyle w:val="18"/>
        </w:rPr>
        <w:t>3.2 困难补助公示</w:t>
      </w:r>
      <w:r>
        <w:tab/>
      </w:r>
      <w:r>
        <w:fldChar w:fldCharType="begin"/>
      </w:r>
      <w:r>
        <w:instrText xml:space="preserve"> PAGEREF _Toc152686715 \h </w:instrText>
      </w:r>
      <w:r>
        <w:fldChar w:fldCharType="separate"/>
      </w:r>
      <w:r>
        <w:t>12</w:t>
      </w:r>
      <w:r>
        <w:fldChar w:fldCharType="end"/>
      </w:r>
      <w:r>
        <w:fldChar w:fldCharType="end"/>
      </w:r>
    </w:p>
    <w:p>
      <w:pPr>
        <w:jc w:val="center"/>
        <w:rPr>
          <w:rFonts w:ascii="宋体" w:hAnsi="宋体"/>
        </w:rPr>
      </w:pPr>
      <w:r>
        <w:rPr>
          <w:rFonts w:ascii="宋体" w:hAnsi="宋体"/>
        </w:rPr>
        <w:fldChar w:fldCharType="end"/>
      </w:r>
      <w:bookmarkEnd w:id="3"/>
    </w:p>
    <w:p>
      <w:pPr>
        <w:widowControl/>
        <w:jc w:val="left"/>
        <w:rPr>
          <w:rFonts w:ascii="宋体" w:hAnsi="宋体"/>
        </w:rPr>
      </w:pPr>
      <w:r>
        <w:rPr>
          <w:rFonts w:ascii="宋体" w:hAnsi="宋体"/>
        </w:rPr>
        <w:br w:type="page"/>
      </w:r>
    </w:p>
    <w:bookmarkEnd w:id="4"/>
    <w:bookmarkEnd w:id="5"/>
    <w:bookmarkEnd w:id="6"/>
    <w:bookmarkEnd w:id="7"/>
    <w:p>
      <w:pPr>
        <w:pStyle w:val="2"/>
      </w:pPr>
      <w:bookmarkStart w:id="8" w:name="_Toc152686706"/>
      <w:r>
        <w:rPr>
          <w:rFonts w:hint="eastAsia"/>
        </w:rPr>
        <w:t>学工管理员操作说明</w:t>
      </w:r>
      <w:bookmarkEnd w:id="8"/>
    </w:p>
    <w:p>
      <w:pPr>
        <w:pStyle w:val="3"/>
      </w:pPr>
      <w:bookmarkStart w:id="9" w:name="_Toc152686707"/>
      <w:r>
        <w:t>1</w:t>
      </w:r>
      <w:r>
        <w:rPr>
          <w:rFonts w:hint="eastAsia"/>
        </w:rPr>
        <w:t>.1</w:t>
      </w:r>
      <w:r>
        <w:t xml:space="preserve"> </w:t>
      </w:r>
      <w:r>
        <w:rPr>
          <w:rFonts w:hint="eastAsia"/>
        </w:rPr>
        <w:t>困难补助种类</w:t>
      </w:r>
      <w:bookmarkEnd w:id="9"/>
    </w:p>
    <w:p>
      <w:pPr>
        <w:rPr>
          <w:sz w:val="24"/>
        </w:rPr>
      </w:pPr>
      <w:r>
        <w:rPr>
          <w:rFonts w:hint="eastAsia"/>
          <w:sz w:val="24"/>
        </w:rPr>
        <w:t>点击菜单栏目中的困难补助种类，可以对困难补助种类进行设置，点击页面中“新增”按钮可进行种类新增</w:t>
      </w:r>
    </w:p>
    <w:p>
      <w:r>
        <w:drawing>
          <wp:inline distT="0" distB="0" distL="0" distR="0">
            <wp:extent cx="5274310" cy="2345055"/>
            <wp:effectExtent l="0" t="0" r="2540" b="0"/>
            <wp:docPr id="11146928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692888" name="图片 1"/>
                    <pic:cNvPicPr>
                      <a:picLocks noChangeAspect="1"/>
                    </pic:cNvPicPr>
                  </pic:nvPicPr>
                  <pic:blipFill>
                    <a:blip r:embed="rId10"/>
                    <a:stretch>
                      <a:fillRect/>
                    </a:stretch>
                  </pic:blipFill>
                  <pic:spPr>
                    <a:xfrm>
                      <a:off x="0" y="0"/>
                      <a:ext cx="5274310" cy="2345055"/>
                    </a:xfrm>
                    <a:prstGeom prst="rect">
                      <a:avLst/>
                    </a:prstGeom>
                  </pic:spPr>
                </pic:pic>
              </a:graphicData>
            </a:graphic>
          </wp:inline>
        </w:drawing>
      </w:r>
    </w:p>
    <w:p>
      <w:r>
        <w:drawing>
          <wp:inline distT="0" distB="0" distL="0" distR="0">
            <wp:extent cx="5274310" cy="2565400"/>
            <wp:effectExtent l="0" t="0" r="2540" b="6350"/>
            <wp:docPr id="137039976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399761" name="图片 1"/>
                    <pic:cNvPicPr>
                      <a:picLocks noChangeAspect="1"/>
                    </pic:cNvPicPr>
                  </pic:nvPicPr>
                  <pic:blipFill>
                    <a:blip r:embed="rId11"/>
                    <a:stretch>
                      <a:fillRect/>
                    </a:stretch>
                  </pic:blipFill>
                  <pic:spPr>
                    <a:xfrm>
                      <a:off x="0" y="0"/>
                      <a:ext cx="5274310" cy="2565400"/>
                    </a:xfrm>
                    <a:prstGeom prst="rect">
                      <a:avLst/>
                    </a:prstGeom>
                  </pic:spPr>
                </pic:pic>
              </a:graphicData>
            </a:graphic>
          </wp:inline>
        </w:drawing>
      </w:r>
    </w:p>
    <w:p>
      <w:pPr>
        <w:rPr>
          <w:sz w:val="24"/>
        </w:rPr>
      </w:pPr>
      <w:r>
        <w:rPr>
          <w:rFonts w:hint="eastAsia"/>
          <w:sz w:val="24"/>
        </w:rPr>
        <w:t>在新增页面中，填写困难补助信息</w:t>
      </w:r>
    </w:p>
    <w:p>
      <w:r>
        <w:drawing>
          <wp:inline distT="0" distB="0" distL="114300" distR="114300">
            <wp:extent cx="5273040" cy="2329180"/>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rcRect t="6381"/>
                    <a:stretch>
                      <a:fillRect/>
                    </a:stretch>
                  </pic:blipFill>
                  <pic:spPr>
                    <a:xfrm>
                      <a:off x="0" y="0"/>
                      <a:ext cx="5273040" cy="2329180"/>
                    </a:xfrm>
                    <a:prstGeom prst="rect">
                      <a:avLst/>
                    </a:prstGeom>
                    <a:noFill/>
                    <a:ln>
                      <a:noFill/>
                    </a:ln>
                  </pic:spPr>
                </pic:pic>
              </a:graphicData>
            </a:graphic>
          </wp:inline>
        </w:drawing>
      </w:r>
    </w:p>
    <w:p>
      <w:r>
        <w:drawing>
          <wp:inline distT="0" distB="0" distL="114300" distR="114300">
            <wp:extent cx="5266690" cy="244284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rcRect t="6331"/>
                    <a:stretch>
                      <a:fillRect/>
                    </a:stretch>
                  </pic:blipFill>
                  <pic:spPr>
                    <a:xfrm>
                      <a:off x="0" y="0"/>
                      <a:ext cx="5266690" cy="2442845"/>
                    </a:xfrm>
                    <a:prstGeom prst="rect">
                      <a:avLst/>
                    </a:prstGeom>
                    <a:noFill/>
                    <a:ln>
                      <a:noFill/>
                    </a:ln>
                  </pic:spPr>
                </pic:pic>
              </a:graphicData>
            </a:graphic>
          </wp:inline>
        </w:drawing>
      </w:r>
    </w:p>
    <w:p>
      <w:r>
        <w:drawing>
          <wp:inline distT="0" distB="0" distL="114300" distR="114300">
            <wp:extent cx="3156585" cy="2265680"/>
            <wp:effectExtent l="0" t="0" r="5715" b="127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4"/>
                    <a:srcRect l="40044" t="6110" b="3055"/>
                    <a:stretch>
                      <a:fillRect/>
                    </a:stretch>
                  </pic:blipFill>
                  <pic:spPr>
                    <a:xfrm>
                      <a:off x="0" y="0"/>
                      <a:ext cx="3156585" cy="2265680"/>
                    </a:xfrm>
                    <a:prstGeom prst="rect">
                      <a:avLst/>
                    </a:prstGeom>
                    <a:noFill/>
                    <a:ln>
                      <a:noFill/>
                    </a:ln>
                  </pic:spPr>
                </pic:pic>
              </a:graphicData>
            </a:graphic>
          </wp:inline>
        </w:drawing>
      </w:r>
    </w:p>
    <w:p>
      <w:pPr>
        <w:rPr>
          <w:rFonts w:ascii="宋体" w:hAnsi="宋体" w:cs="宋体"/>
          <w:sz w:val="24"/>
        </w:rPr>
      </w:pPr>
      <w:r>
        <w:rPr>
          <w:rFonts w:hint="eastAsia" w:ascii="宋体" w:hAnsi="宋体" w:cs="宋体"/>
          <w:sz w:val="24"/>
        </w:rPr>
        <w:t>最后对每个学院进行名额分配。</w:t>
      </w:r>
    </w:p>
    <w:p>
      <w:pPr>
        <w:pStyle w:val="3"/>
      </w:pPr>
      <w:bookmarkStart w:id="10" w:name="_Toc152686708"/>
      <w:r>
        <w:t xml:space="preserve">1.2 </w:t>
      </w:r>
      <w:r>
        <w:rPr>
          <w:rFonts w:hint="eastAsia"/>
        </w:rPr>
        <w:t>困难补助审核</w:t>
      </w:r>
      <w:bookmarkEnd w:id="10"/>
    </w:p>
    <w:p>
      <w:pPr>
        <w:rPr>
          <w:rFonts w:ascii="宋体" w:hAnsi="宋体" w:cs="宋体"/>
          <w:sz w:val="24"/>
        </w:rPr>
      </w:pPr>
      <w:r>
        <w:rPr>
          <w:rFonts w:hint="eastAsia" w:ascii="宋体" w:hAnsi="宋体" w:cs="宋体"/>
          <w:sz w:val="24"/>
        </w:rPr>
        <w:t>学生申请困难补助之后一般需要相关部门进行审核，审核的流程可在困难补助管理中进行设置。</w:t>
      </w:r>
    </w:p>
    <w:p>
      <w:pPr>
        <w:numPr>
          <w:ilvl w:val="0"/>
          <w:numId w:val="2"/>
        </w:numPr>
        <w:rPr>
          <w:rFonts w:ascii="宋体" w:hAnsi="宋体" w:cs="宋体"/>
          <w:sz w:val="24"/>
        </w:rPr>
      </w:pPr>
      <w:r>
        <w:rPr>
          <w:rFonts w:hint="eastAsia" w:ascii="宋体" w:hAnsi="宋体" w:cs="宋体"/>
          <w:sz w:val="24"/>
        </w:rPr>
        <w:t>审核</w:t>
      </w:r>
    </w:p>
    <w:p>
      <w:pPr>
        <w:rPr>
          <w:rFonts w:ascii="宋体" w:hAnsi="宋体" w:cs="宋体"/>
          <w:sz w:val="24"/>
        </w:rPr>
      </w:pPr>
      <w:r>
        <w:rPr>
          <w:rFonts w:hint="eastAsia" w:ascii="宋体" w:hAnsi="宋体" w:cs="宋体"/>
          <w:sz w:val="24"/>
        </w:rPr>
        <w:t>拥有困难补助审核权限的老师使用账号进入到困难补助APP之后，点击进入困难补助审核页面，此页面按照学院进行分类，学院老师只能看到本院系下的学生信息，学校老师可看到所有学院的学生信息。</w:t>
      </w:r>
    </w:p>
    <w:p>
      <w:pPr>
        <w:numPr>
          <w:ilvl w:val="0"/>
          <w:numId w:val="3"/>
        </w:numPr>
        <w:jc w:val="left"/>
        <w:rPr>
          <w:rFonts w:ascii="宋体" w:hAnsi="宋体" w:cs="宋体"/>
          <w:sz w:val="24"/>
        </w:rPr>
      </w:pPr>
      <w:r>
        <w:rPr>
          <w:rFonts w:hint="eastAsia" w:ascii="宋体" w:hAnsi="宋体" w:cs="宋体"/>
          <w:sz w:val="24"/>
        </w:rPr>
        <w:t>点击待审核人数，进入到审核页面</w:t>
      </w:r>
    </w:p>
    <w:p>
      <w:pPr>
        <w:jc w:val="left"/>
      </w:pPr>
      <w:r>
        <w:drawing>
          <wp:inline distT="0" distB="0" distL="0" distR="0">
            <wp:extent cx="5274310" cy="2446020"/>
            <wp:effectExtent l="0" t="0" r="2540" b="0"/>
            <wp:docPr id="6399505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950569" name="图片 1"/>
                    <pic:cNvPicPr>
                      <a:picLocks noChangeAspect="1"/>
                    </pic:cNvPicPr>
                  </pic:nvPicPr>
                  <pic:blipFill>
                    <a:blip r:embed="rId15"/>
                    <a:stretch>
                      <a:fillRect/>
                    </a:stretch>
                  </pic:blipFill>
                  <pic:spPr>
                    <a:xfrm>
                      <a:off x="0" y="0"/>
                      <a:ext cx="5274310" cy="2446020"/>
                    </a:xfrm>
                    <a:prstGeom prst="rect">
                      <a:avLst/>
                    </a:prstGeom>
                  </pic:spPr>
                </pic:pic>
              </a:graphicData>
            </a:graphic>
          </wp:inline>
        </w:drawing>
      </w:r>
    </w:p>
    <w:p>
      <w:pPr>
        <w:jc w:val="left"/>
      </w:pPr>
    </w:p>
    <w:p/>
    <w:p>
      <w:pPr>
        <w:numPr>
          <w:ilvl w:val="0"/>
          <w:numId w:val="3"/>
        </w:numPr>
      </w:pPr>
      <w:r>
        <w:rPr>
          <w:rFonts w:hint="eastAsia"/>
        </w:rPr>
        <w:t>进入到申请审核页面选择某个学生进行审核，若该学生满足该困难补助的申请条件则可以点击审核通过按钮。</w:t>
      </w:r>
    </w:p>
    <w:p>
      <w:r>
        <w:drawing>
          <wp:inline distT="0" distB="0" distL="0" distR="0">
            <wp:extent cx="3728720" cy="2265680"/>
            <wp:effectExtent l="0" t="0" r="5080" b="1270"/>
            <wp:docPr id="9247982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798290" name="图片 1"/>
                    <pic:cNvPicPr>
                      <a:picLocks noChangeAspect="1"/>
                    </pic:cNvPicPr>
                  </pic:nvPicPr>
                  <pic:blipFill>
                    <a:blip r:embed="rId16"/>
                    <a:stretch>
                      <a:fillRect/>
                    </a:stretch>
                  </pic:blipFill>
                  <pic:spPr>
                    <a:xfrm>
                      <a:off x="0" y="0"/>
                      <a:ext cx="3735598" cy="2269873"/>
                    </a:xfrm>
                    <a:prstGeom prst="rect">
                      <a:avLst/>
                    </a:prstGeom>
                  </pic:spPr>
                </pic:pic>
              </a:graphicData>
            </a:graphic>
          </wp:inline>
        </w:drawing>
      </w:r>
    </w:p>
    <w:p>
      <w:pPr>
        <w:numPr>
          <w:ilvl w:val="0"/>
          <w:numId w:val="3"/>
        </w:numPr>
      </w:pPr>
      <w:r>
        <w:rPr>
          <w:rFonts w:hint="eastAsia"/>
        </w:rPr>
        <w:t>点击“通过”后会弹出输入审批意见的提示框，在输入框中填写审批意见后点击“确认”按钮进行审核，审核通过可进入到下一个流程进行审核如果该困难补助有多个审核流程。</w:t>
      </w:r>
    </w:p>
    <w:p>
      <w:pPr>
        <w:jc w:val="center"/>
      </w:pPr>
      <w:r>
        <w:drawing>
          <wp:inline distT="0" distB="0" distL="114300" distR="114300">
            <wp:extent cx="5271135" cy="1744345"/>
            <wp:effectExtent l="0" t="0" r="5715" b="8255"/>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7"/>
                    <a:srcRect t="14674"/>
                    <a:stretch>
                      <a:fillRect/>
                    </a:stretch>
                  </pic:blipFill>
                  <pic:spPr>
                    <a:xfrm>
                      <a:off x="0" y="0"/>
                      <a:ext cx="5271135" cy="1744662"/>
                    </a:xfrm>
                    <a:prstGeom prst="rect">
                      <a:avLst/>
                    </a:prstGeom>
                    <a:noFill/>
                    <a:ln>
                      <a:noFill/>
                    </a:ln>
                  </pic:spPr>
                </pic:pic>
              </a:graphicData>
            </a:graphic>
          </wp:inline>
        </w:drawing>
      </w:r>
    </w:p>
    <w:p>
      <w:pPr>
        <w:numPr>
          <w:ilvl w:val="0"/>
          <w:numId w:val="3"/>
        </w:numPr>
        <w:jc w:val="left"/>
      </w:pPr>
      <w:r>
        <w:rPr>
          <w:rFonts w:hint="eastAsia"/>
        </w:rPr>
        <w:t>若该学生不满足该困难补助的申请的条件可点击“不通过”按钮，点击“不通过”后输入相应的审批意见后会提示“审核不通过”的提示信息。</w:t>
      </w:r>
    </w:p>
    <w:p>
      <w:pPr>
        <w:jc w:val="center"/>
      </w:pPr>
      <w:r>
        <w:drawing>
          <wp:inline distT="0" distB="0" distL="114300" distR="114300">
            <wp:extent cx="3447415" cy="1628775"/>
            <wp:effectExtent l="0" t="0" r="63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18"/>
                    <a:stretch>
                      <a:fillRect/>
                    </a:stretch>
                  </pic:blipFill>
                  <pic:spPr>
                    <a:xfrm>
                      <a:off x="0" y="0"/>
                      <a:ext cx="3447415" cy="1628775"/>
                    </a:xfrm>
                    <a:prstGeom prst="rect">
                      <a:avLst/>
                    </a:prstGeom>
                    <a:noFill/>
                    <a:ln w="9525">
                      <a:noFill/>
                    </a:ln>
                  </pic:spPr>
                </pic:pic>
              </a:graphicData>
            </a:graphic>
          </wp:inline>
        </w:drawing>
      </w:r>
    </w:p>
    <w:p>
      <w:pPr>
        <w:jc w:val="center"/>
      </w:pPr>
    </w:p>
    <w:p>
      <w:pPr>
        <w:numPr>
          <w:ilvl w:val="0"/>
          <w:numId w:val="4"/>
        </w:numPr>
      </w:pPr>
      <w:r>
        <w:rPr>
          <w:rFonts w:hint="eastAsia"/>
        </w:rPr>
        <w:t>提名</w:t>
      </w:r>
    </w:p>
    <w:p>
      <w:r>
        <w:rPr>
          <w:rFonts w:hint="eastAsia"/>
        </w:rPr>
        <w:t>若学生没有申请困难补助，那么可以相关老师进行提名该学生获得该困难补助。</w:t>
      </w:r>
    </w:p>
    <w:p>
      <w:pPr>
        <w:numPr>
          <w:ilvl w:val="0"/>
          <w:numId w:val="5"/>
        </w:numPr>
      </w:pPr>
      <w:r>
        <w:rPr>
          <w:rFonts w:hint="eastAsia"/>
        </w:rPr>
        <w:t>在审核界面中点击“提名”按钮。</w:t>
      </w:r>
    </w:p>
    <w:p>
      <w:r>
        <w:drawing>
          <wp:inline distT="0" distB="0" distL="0" distR="0">
            <wp:extent cx="5274310" cy="2574925"/>
            <wp:effectExtent l="0" t="0" r="2540" b="0"/>
            <wp:docPr id="15318859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885913" name="图片 1"/>
                    <pic:cNvPicPr>
                      <a:picLocks noChangeAspect="1"/>
                    </pic:cNvPicPr>
                  </pic:nvPicPr>
                  <pic:blipFill>
                    <a:blip r:embed="rId19"/>
                    <a:stretch>
                      <a:fillRect/>
                    </a:stretch>
                  </pic:blipFill>
                  <pic:spPr>
                    <a:xfrm>
                      <a:off x="0" y="0"/>
                      <a:ext cx="5274310" cy="2574925"/>
                    </a:xfrm>
                    <a:prstGeom prst="rect">
                      <a:avLst/>
                    </a:prstGeom>
                  </pic:spPr>
                </pic:pic>
              </a:graphicData>
            </a:graphic>
          </wp:inline>
        </w:drawing>
      </w:r>
    </w:p>
    <w:p>
      <w:pPr>
        <w:numPr>
          <w:ilvl w:val="0"/>
          <w:numId w:val="5"/>
        </w:numPr>
      </w:pPr>
      <w:r>
        <w:rPr>
          <w:rFonts w:hint="eastAsia"/>
        </w:rPr>
        <w:t>点击“提名”后弹出需要提名的困难补助信息和学生信息，输入需要提名的信息之后点击界面下方的提交按钮进行提交。</w:t>
      </w:r>
    </w:p>
    <w:p/>
    <w:p>
      <w:pPr>
        <w:pStyle w:val="3"/>
      </w:pPr>
      <w:bookmarkStart w:id="11" w:name="_Toc152686709"/>
      <w:r>
        <w:t xml:space="preserve">1.3 </w:t>
      </w:r>
      <w:r>
        <w:rPr>
          <w:rFonts w:hint="eastAsia"/>
        </w:rPr>
        <w:t>困难补助公示</w:t>
      </w:r>
      <w:bookmarkEnd w:id="11"/>
    </w:p>
    <w:p>
      <w:r>
        <w:rPr>
          <w:rFonts w:hint="eastAsia"/>
        </w:rPr>
        <w:t>学生获得困难补助之后需要进行公示，如果在公示期间内没有任何异议，那么学生可获赠该困难补助，公示分为院系公示和校级公示，可在困难补助种类中进行设置。</w:t>
      </w:r>
    </w:p>
    <w:p>
      <w:pPr>
        <w:numPr>
          <w:ilvl w:val="0"/>
          <w:numId w:val="6"/>
        </w:numPr>
      </w:pPr>
      <w:r>
        <w:rPr>
          <w:rFonts w:hint="eastAsia"/>
        </w:rPr>
        <w:t>公示</w:t>
      </w:r>
    </w:p>
    <w:p>
      <w:r>
        <w:rPr>
          <w:rFonts w:hint="eastAsia"/>
        </w:rPr>
        <w:t>学校管理员使用账号进入困难补助APP之后，在公示菜单中可查询获得的困难补助的学生信息。</w:t>
      </w:r>
    </w:p>
    <w:p>
      <w:pPr>
        <w:pStyle w:val="2"/>
        <w:numPr>
          <w:ilvl w:val="0"/>
          <w:numId w:val="0"/>
        </w:numPr>
      </w:pPr>
      <w:bookmarkStart w:id="12" w:name="_Toc152686710"/>
      <w:r>
        <w:t>2</w:t>
      </w:r>
      <w:r>
        <w:rPr>
          <w:rFonts w:hint="eastAsia"/>
        </w:rPr>
        <w:t>院系管理员、辅导员操作说明</w:t>
      </w:r>
      <w:bookmarkEnd w:id="12"/>
    </w:p>
    <w:p>
      <w:pPr>
        <w:pStyle w:val="3"/>
      </w:pPr>
      <w:bookmarkStart w:id="13" w:name="_Toc152686711"/>
      <w:r>
        <w:t>2</w:t>
      </w:r>
      <w:r>
        <w:rPr>
          <w:rFonts w:hint="eastAsia"/>
        </w:rPr>
        <w:t>.1困难补助审核</w:t>
      </w:r>
      <w:bookmarkEnd w:id="13"/>
    </w:p>
    <w:p>
      <w:pPr>
        <w:rPr>
          <w:rFonts w:ascii="宋体" w:hAnsi="宋体" w:cs="宋体"/>
          <w:sz w:val="24"/>
        </w:rPr>
      </w:pPr>
      <w:r>
        <w:rPr>
          <w:rFonts w:hint="eastAsia" w:ascii="宋体" w:hAnsi="宋体" w:cs="宋体"/>
          <w:sz w:val="24"/>
        </w:rPr>
        <w:t>学生申请困难补助之后一般需要相关部门进行审核，审核的流程可在困难补助管理中进行设置。</w:t>
      </w:r>
    </w:p>
    <w:p>
      <w:pPr>
        <w:numPr>
          <w:ilvl w:val="0"/>
          <w:numId w:val="2"/>
        </w:numPr>
        <w:rPr>
          <w:rFonts w:ascii="宋体" w:hAnsi="宋体" w:cs="宋体"/>
          <w:sz w:val="24"/>
        </w:rPr>
      </w:pPr>
      <w:r>
        <w:rPr>
          <w:rFonts w:hint="eastAsia" w:ascii="宋体" w:hAnsi="宋体" w:cs="宋体"/>
          <w:sz w:val="24"/>
        </w:rPr>
        <w:t>审核</w:t>
      </w:r>
    </w:p>
    <w:p>
      <w:pPr>
        <w:rPr>
          <w:rFonts w:ascii="宋体" w:hAnsi="宋体" w:cs="宋体"/>
          <w:sz w:val="24"/>
        </w:rPr>
      </w:pPr>
      <w:r>
        <w:rPr>
          <w:rFonts w:hint="eastAsia" w:ascii="宋体" w:hAnsi="宋体" w:cs="宋体"/>
          <w:sz w:val="24"/>
        </w:rPr>
        <w:t>拥有困难补助审核权限的老师使用账号进入到困难补助APP之后，点击进入困难补助审核页面，此页面按照学院进行分类，学院老师只能看到本院系下的学生信息，学校老师可看到所有学院的学生信息。</w:t>
      </w:r>
    </w:p>
    <w:p>
      <w:pPr>
        <w:numPr>
          <w:ilvl w:val="0"/>
          <w:numId w:val="3"/>
        </w:numPr>
        <w:jc w:val="left"/>
        <w:rPr>
          <w:rFonts w:ascii="宋体" w:hAnsi="宋体" w:cs="宋体"/>
          <w:sz w:val="24"/>
        </w:rPr>
      </w:pPr>
      <w:r>
        <w:rPr>
          <w:rFonts w:hint="eastAsia" w:ascii="宋体" w:hAnsi="宋体" w:cs="宋体"/>
          <w:sz w:val="24"/>
        </w:rPr>
        <w:t>点击待审核人数，进入到审核页面</w:t>
      </w:r>
    </w:p>
    <w:p>
      <w:pPr>
        <w:jc w:val="left"/>
      </w:pPr>
      <w:r>
        <w:drawing>
          <wp:inline distT="0" distB="0" distL="114300" distR="114300">
            <wp:extent cx="5265420" cy="1582420"/>
            <wp:effectExtent l="0" t="0" r="0" b="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20"/>
                    <a:srcRect t="13754"/>
                    <a:stretch>
                      <a:fillRect/>
                    </a:stretch>
                  </pic:blipFill>
                  <pic:spPr>
                    <a:xfrm>
                      <a:off x="0" y="0"/>
                      <a:ext cx="5265420" cy="1582737"/>
                    </a:xfrm>
                    <a:prstGeom prst="rect">
                      <a:avLst/>
                    </a:prstGeom>
                    <a:noFill/>
                    <a:ln>
                      <a:noFill/>
                    </a:ln>
                  </pic:spPr>
                </pic:pic>
              </a:graphicData>
            </a:graphic>
          </wp:inline>
        </w:drawing>
      </w:r>
    </w:p>
    <w:p>
      <w:pPr>
        <w:jc w:val="left"/>
      </w:pPr>
      <w:r>
        <w:drawing>
          <wp:inline distT="0" distB="0" distL="114300" distR="114300">
            <wp:extent cx="5265420" cy="828675"/>
            <wp:effectExtent l="0" t="0" r="0" b="0"/>
            <wp:docPr id="1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pic:cNvPicPr>
                      <a:picLocks noChangeAspect="1"/>
                    </pic:cNvPicPr>
                  </pic:nvPicPr>
                  <pic:blipFill>
                    <a:blip r:embed="rId21"/>
                    <a:srcRect t="12476" b="25482"/>
                    <a:stretch>
                      <a:fillRect/>
                    </a:stretch>
                  </pic:blipFill>
                  <pic:spPr>
                    <a:xfrm>
                      <a:off x="0" y="0"/>
                      <a:ext cx="5267325" cy="828900"/>
                    </a:xfrm>
                    <a:prstGeom prst="rect">
                      <a:avLst/>
                    </a:prstGeom>
                    <a:noFill/>
                    <a:ln>
                      <a:noFill/>
                    </a:ln>
                  </pic:spPr>
                </pic:pic>
              </a:graphicData>
            </a:graphic>
          </wp:inline>
        </w:drawing>
      </w:r>
    </w:p>
    <w:p/>
    <w:p>
      <w:pPr>
        <w:numPr>
          <w:ilvl w:val="0"/>
          <w:numId w:val="3"/>
        </w:numPr>
      </w:pPr>
      <w:r>
        <w:rPr>
          <w:rFonts w:hint="eastAsia"/>
        </w:rPr>
        <w:t>进入到申请审核页面选择某个学生进行审核，若该学生满足该困难补助的申请条件则可以点击审核通过按钮。</w:t>
      </w:r>
    </w:p>
    <w:p>
      <w:r>
        <w:drawing>
          <wp:inline distT="0" distB="0" distL="0" distR="0">
            <wp:extent cx="5274310" cy="3004820"/>
            <wp:effectExtent l="0" t="0" r="2540" b="5080"/>
            <wp:docPr id="18663459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345956" name="图片 1"/>
                    <pic:cNvPicPr>
                      <a:picLocks noChangeAspect="1"/>
                    </pic:cNvPicPr>
                  </pic:nvPicPr>
                  <pic:blipFill>
                    <a:blip r:embed="rId22"/>
                    <a:srcRect b="10893"/>
                    <a:stretch>
                      <a:fillRect/>
                    </a:stretch>
                  </pic:blipFill>
                  <pic:spPr>
                    <a:xfrm>
                      <a:off x="0" y="0"/>
                      <a:ext cx="5274310" cy="3005137"/>
                    </a:xfrm>
                    <a:prstGeom prst="rect">
                      <a:avLst/>
                    </a:prstGeom>
                    <a:ln>
                      <a:noFill/>
                    </a:ln>
                  </pic:spPr>
                </pic:pic>
              </a:graphicData>
            </a:graphic>
          </wp:inline>
        </w:drawing>
      </w:r>
    </w:p>
    <w:p>
      <w:pPr>
        <w:numPr>
          <w:ilvl w:val="0"/>
          <w:numId w:val="3"/>
        </w:numPr>
      </w:pPr>
      <w:r>
        <w:rPr>
          <w:rFonts w:hint="eastAsia"/>
        </w:rPr>
        <w:t>点击“通过”后会弹出输入审批意见的提示框，在输入框中填写审批意见后点击“确认”按钮进行审核，审核通过可进入到下一个流程进行审核如果该困难补助有多个审核流程。</w:t>
      </w:r>
    </w:p>
    <w:p>
      <w:pPr>
        <w:jc w:val="center"/>
      </w:pPr>
      <w:r>
        <w:drawing>
          <wp:inline distT="0" distB="0" distL="114300" distR="114300">
            <wp:extent cx="5271135" cy="1744345"/>
            <wp:effectExtent l="0" t="0" r="5715" b="8255"/>
            <wp:docPr id="1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
                    <pic:cNvPicPr>
                      <a:picLocks noChangeAspect="1"/>
                    </pic:cNvPicPr>
                  </pic:nvPicPr>
                  <pic:blipFill>
                    <a:blip r:embed="rId17"/>
                    <a:srcRect t="14674"/>
                    <a:stretch>
                      <a:fillRect/>
                    </a:stretch>
                  </pic:blipFill>
                  <pic:spPr>
                    <a:xfrm>
                      <a:off x="0" y="0"/>
                      <a:ext cx="5271135" cy="1744662"/>
                    </a:xfrm>
                    <a:prstGeom prst="rect">
                      <a:avLst/>
                    </a:prstGeom>
                    <a:noFill/>
                    <a:ln>
                      <a:noFill/>
                    </a:ln>
                  </pic:spPr>
                </pic:pic>
              </a:graphicData>
            </a:graphic>
          </wp:inline>
        </w:drawing>
      </w:r>
    </w:p>
    <w:p>
      <w:pPr>
        <w:numPr>
          <w:ilvl w:val="0"/>
          <w:numId w:val="3"/>
        </w:numPr>
        <w:jc w:val="left"/>
      </w:pPr>
      <w:r>
        <w:rPr>
          <w:rFonts w:hint="eastAsia"/>
        </w:rPr>
        <w:t>若该学生不满足该困难补助的申请的条件可点击“不通过”按钮，点击“不通过”后输入相应的审批意见后会提示“审核不通过”的提示信息。</w:t>
      </w:r>
    </w:p>
    <w:p>
      <w:pPr>
        <w:jc w:val="center"/>
      </w:pPr>
      <w:r>
        <w:drawing>
          <wp:inline distT="0" distB="0" distL="114300" distR="114300">
            <wp:extent cx="3447415" cy="1628775"/>
            <wp:effectExtent l="0" t="0" r="635" b="9525"/>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18"/>
                    <a:stretch>
                      <a:fillRect/>
                    </a:stretch>
                  </pic:blipFill>
                  <pic:spPr>
                    <a:xfrm>
                      <a:off x="0" y="0"/>
                      <a:ext cx="3447415" cy="1628775"/>
                    </a:xfrm>
                    <a:prstGeom prst="rect">
                      <a:avLst/>
                    </a:prstGeom>
                    <a:noFill/>
                    <a:ln w="9525">
                      <a:noFill/>
                    </a:ln>
                  </pic:spPr>
                </pic:pic>
              </a:graphicData>
            </a:graphic>
          </wp:inline>
        </w:drawing>
      </w:r>
    </w:p>
    <w:p>
      <w:pPr>
        <w:jc w:val="center"/>
      </w:pPr>
    </w:p>
    <w:p>
      <w:pPr>
        <w:numPr>
          <w:ilvl w:val="0"/>
          <w:numId w:val="4"/>
        </w:numPr>
      </w:pPr>
      <w:r>
        <w:rPr>
          <w:rFonts w:hint="eastAsia"/>
        </w:rPr>
        <w:t>提名</w:t>
      </w:r>
    </w:p>
    <w:p>
      <w:r>
        <w:rPr>
          <w:rFonts w:hint="eastAsia"/>
        </w:rPr>
        <w:t>若学生没有申请困难补助，那么可以相关老师进行提名该学生获得该困难补助。</w:t>
      </w:r>
    </w:p>
    <w:p>
      <w:pPr>
        <w:numPr>
          <w:ilvl w:val="0"/>
          <w:numId w:val="5"/>
        </w:numPr>
      </w:pPr>
      <w:r>
        <w:rPr>
          <w:rFonts w:hint="eastAsia"/>
        </w:rPr>
        <w:t>在审核界面中点击“提名”按钮。</w:t>
      </w:r>
    </w:p>
    <w:p>
      <w:r>
        <w:drawing>
          <wp:inline distT="0" distB="0" distL="0" distR="0">
            <wp:extent cx="5274310" cy="2593340"/>
            <wp:effectExtent l="0" t="0" r="2540" b="0"/>
            <wp:docPr id="9896275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27523" name="图片 1"/>
                    <pic:cNvPicPr>
                      <a:picLocks noChangeAspect="1"/>
                    </pic:cNvPicPr>
                  </pic:nvPicPr>
                  <pic:blipFill>
                    <a:blip r:embed="rId23"/>
                    <a:stretch>
                      <a:fillRect/>
                    </a:stretch>
                  </pic:blipFill>
                  <pic:spPr>
                    <a:xfrm>
                      <a:off x="0" y="0"/>
                      <a:ext cx="5274310" cy="2593340"/>
                    </a:xfrm>
                    <a:prstGeom prst="rect">
                      <a:avLst/>
                    </a:prstGeom>
                  </pic:spPr>
                </pic:pic>
              </a:graphicData>
            </a:graphic>
          </wp:inline>
        </w:drawing>
      </w:r>
    </w:p>
    <w:p>
      <w:pPr>
        <w:numPr>
          <w:ilvl w:val="0"/>
          <w:numId w:val="5"/>
        </w:numPr>
      </w:pPr>
      <w:r>
        <w:rPr>
          <w:rFonts w:hint="eastAsia"/>
        </w:rPr>
        <w:t>点击“提名”后弹出需要提名的困难补助信息和学生信息，输入需要提名的信息之后点击界面下方的提交按钮进行提交。</w:t>
      </w:r>
    </w:p>
    <w:p/>
    <w:p>
      <w:pPr>
        <w:pStyle w:val="3"/>
      </w:pPr>
      <w:bookmarkStart w:id="14" w:name="_Toc152686712"/>
      <w:r>
        <w:t>2</w:t>
      </w:r>
      <w:r>
        <w:rPr>
          <w:rFonts w:hint="eastAsia"/>
        </w:rPr>
        <w:t>.2</w:t>
      </w:r>
      <w:r>
        <w:t xml:space="preserve"> </w:t>
      </w:r>
      <w:r>
        <w:rPr>
          <w:rFonts w:hint="eastAsia"/>
        </w:rPr>
        <w:t>困难补助公示</w:t>
      </w:r>
      <w:bookmarkEnd w:id="14"/>
    </w:p>
    <w:p>
      <w:r>
        <w:rPr>
          <w:rFonts w:hint="eastAsia"/>
        </w:rPr>
        <w:t>学生获得困难补助之后需要进行公示，如果在公示期间内没有任何异议，那么学生可获赠该困难补助，公示分为院系公示和校级公示，可在困难补助种类中进行设置。</w:t>
      </w:r>
    </w:p>
    <w:p>
      <w:pPr>
        <w:numPr>
          <w:ilvl w:val="0"/>
          <w:numId w:val="6"/>
        </w:numPr>
      </w:pPr>
      <w:r>
        <w:rPr>
          <w:rFonts w:hint="eastAsia"/>
        </w:rPr>
        <w:t>公示</w:t>
      </w:r>
    </w:p>
    <w:p>
      <w:r>
        <w:rPr>
          <w:rFonts w:hint="eastAsia"/>
        </w:rPr>
        <w:t>学校管理员使用账号进入困难补助APP之后，在公示菜单中可查询获得的困难补助的学生信息。</w:t>
      </w:r>
    </w:p>
    <w:p>
      <w:pPr>
        <w:pStyle w:val="2"/>
        <w:numPr>
          <w:ilvl w:val="0"/>
          <w:numId w:val="0"/>
        </w:numPr>
      </w:pPr>
      <w:bookmarkStart w:id="15" w:name="_Toc152686713"/>
      <w:r>
        <w:t>3</w:t>
      </w:r>
      <w:r>
        <w:rPr>
          <w:rFonts w:hint="eastAsia"/>
        </w:rPr>
        <w:t>学生操作说明</w:t>
      </w:r>
      <w:bookmarkEnd w:id="15"/>
    </w:p>
    <w:p>
      <w:pPr>
        <w:pStyle w:val="3"/>
      </w:pPr>
      <w:bookmarkStart w:id="16" w:name="_Toc152686714"/>
      <w:r>
        <w:t>3</w:t>
      </w:r>
      <w:r>
        <w:rPr>
          <w:rFonts w:hint="eastAsia"/>
        </w:rPr>
        <w:t>.1困难补助申请</w:t>
      </w:r>
      <w:bookmarkEnd w:id="16"/>
    </w:p>
    <w:p>
      <w:pPr>
        <w:rPr>
          <w:rFonts w:ascii="宋体" w:hAnsi="宋体" w:cs="宋体"/>
          <w:sz w:val="24"/>
        </w:rPr>
      </w:pPr>
      <w:r>
        <w:rPr>
          <w:rFonts w:hint="eastAsia" w:ascii="宋体" w:hAnsi="宋体" w:cs="宋体"/>
          <w:sz w:val="24"/>
        </w:rPr>
        <w:t>学校设置困难补助之后需要开放给学生进行申请，学生使用账号进入到系统中之后可以看到目前学校开放的所有困难补助，包括可申请的和不可申请的。</w:t>
      </w:r>
    </w:p>
    <w:p>
      <w:pPr>
        <w:numPr>
          <w:ilvl w:val="0"/>
          <w:numId w:val="7"/>
        </w:numPr>
        <w:rPr>
          <w:rFonts w:ascii="宋体" w:hAnsi="宋体" w:cs="宋体"/>
          <w:sz w:val="24"/>
        </w:rPr>
      </w:pPr>
      <w:r>
        <w:rPr>
          <w:rFonts w:hint="eastAsia" w:ascii="宋体" w:hAnsi="宋体" w:cs="宋体"/>
          <w:sz w:val="24"/>
        </w:rPr>
        <w:t>申请</w:t>
      </w:r>
    </w:p>
    <w:p>
      <w:pPr>
        <w:pStyle w:val="30"/>
        <w:numPr>
          <w:ilvl w:val="0"/>
          <w:numId w:val="8"/>
        </w:numPr>
        <w:ind w:firstLine="480"/>
        <w:rPr>
          <w:rFonts w:ascii="宋体" w:hAnsi="宋体" w:cs="宋体"/>
          <w:bCs/>
          <w:color w:val="000000"/>
          <w:sz w:val="24"/>
        </w:rPr>
      </w:pPr>
      <w:r>
        <w:rPr>
          <w:rFonts w:hint="eastAsia" w:ascii="宋体" w:hAnsi="宋体" w:cs="宋体"/>
          <w:bCs/>
          <w:color w:val="000000"/>
          <w:sz w:val="24"/>
        </w:rPr>
        <w:t>学生进入困难补助APP进入到学生申请菜单下，在“补助申请”页面可以看到目前所有的困难补助。</w:t>
      </w:r>
    </w:p>
    <w:p>
      <w:pPr>
        <w:jc w:val="center"/>
      </w:pPr>
      <w:r>
        <w:drawing>
          <wp:inline distT="0" distB="0" distL="114300" distR="114300">
            <wp:extent cx="5270500" cy="2072640"/>
            <wp:effectExtent l="0" t="0" r="6350" b="3810"/>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pic:cNvPicPr>
                      <a:picLocks noChangeAspect="1"/>
                    </pic:cNvPicPr>
                  </pic:nvPicPr>
                  <pic:blipFill>
                    <a:blip r:embed="rId24"/>
                    <a:stretch>
                      <a:fillRect/>
                    </a:stretch>
                  </pic:blipFill>
                  <pic:spPr>
                    <a:xfrm>
                      <a:off x="0" y="0"/>
                      <a:ext cx="5270500" cy="2072640"/>
                    </a:xfrm>
                    <a:prstGeom prst="rect">
                      <a:avLst/>
                    </a:prstGeom>
                    <a:noFill/>
                    <a:ln>
                      <a:noFill/>
                    </a:ln>
                  </pic:spPr>
                </pic:pic>
              </a:graphicData>
            </a:graphic>
          </wp:inline>
        </w:drawing>
      </w:r>
    </w:p>
    <w:p>
      <w:pPr>
        <w:numPr>
          <w:ilvl w:val="0"/>
          <w:numId w:val="8"/>
        </w:numPr>
        <w:jc w:val="left"/>
      </w:pPr>
      <w:r>
        <w:rPr>
          <w:rFonts w:hint="eastAsia"/>
        </w:rPr>
        <w:t>如果希望申请某个困难补助将鼠标移动到该困难补助上会显示“申请”链接，点击“申请”进入到该困难补助详情页面。</w:t>
      </w:r>
    </w:p>
    <w:p>
      <w:pPr>
        <w:jc w:val="center"/>
      </w:pPr>
      <w:r>
        <w:drawing>
          <wp:inline distT="0" distB="0" distL="114300" distR="114300">
            <wp:extent cx="5272405" cy="2077720"/>
            <wp:effectExtent l="0" t="0" r="4445" b="17780"/>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3"/>
                    <pic:cNvPicPr>
                      <a:picLocks noChangeAspect="1"/>
                    </pic:cNvPicPr>
                  </pic:nvPicPr>
                  <pic:blipFill>
                    <a:blip r:embed="rId25"/>
                    <a:stretch>
                      <a:fillRect/>
                    </a:stretch>
                  </pic:blipFill>
                  <pic:spPr>
                    <a:xfrm>
                      <a:off x="0" y="0"/>
                      <a:ext cx="5272405" cy="2077720"/>
                    </a:xfrm>
                    <a:prstGeom prst="rect">
                      <a:avLst/>
                    </a:prstGeom>
                    <a:noFill/>
                    <a:ln>
                      <a:noFill/>
                    </a:ln>
                  </pic:spPr>
                </pic:pic>
              </a:graphicData>
            </a:graphic>
          </wp:inline>
        </w:drawing>
      </w:r>
    </w:p>
    <w:p>
      <w:pPr>
        <w:numPr>
          <w:ilvl w:val="0"/>
          <w:numId w:val="8"/>
        </w:numPr>
        <w:jc w:val="left"/>
      </w:pPr>
      <w:r>
        <w:rPr>
          <w:rFonts w:hint="eastAsia"/>
        </w:rPr>
        <w:t>若确认申请点击页面下方的“提交”按钮进行提交申请。</w:t>
      </w:r>
    </w:p>
    <w:p>
      <w:pPr>
        <w:jc w:val="center"/>
      </w:pPr>
      <w:r>
        <w:drawing>
          <wp:inline distT="0" distB="0" distL="114300" distR="114300">
            <wp:extent cx="5271135" cy="2416810"/>
            <wp:effectExtent l="0" t="0" r="5715" b="2540"/>
            <wp:docPr id="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pic:cNvPicPr>
                      <a:picLocks noChangeAspect="1"/>
                    </pic:cNvPicPr>
                  </pic:nvPicPr>
                  <pic:blipFill>
                    <a:blip r:embed="rId26"/>
                    <a:stretch>
                      <a:fillRect/>
                    </a:stretch>
                  </pic:blipFill>
                  <pic:spPr>
                    <a:xfrm>
                      <a:off x="0" y="0"/>
                      <a:ext cx="5271135" cy="2416810"/>
                    </a:xfrm>
                    <a:prstGeom prst="rect">
                      <a:avLst/>
                    </a:prstGeom>
                    <a:noFill/>
                    <a:ln>
                      <a:noFill/>
                    </a:ln>
                  </pic:spPr>
                </pic:pic>
              </a:graphicData>
            </a:graphic>
          </wp:inline>
        </w:drawing>
      </w:r>
    </w:p>
    <w:p>
      <w:pPr>
        <w:numPr>
          <w:ilvl w:val="0"/>
          <w:numId w:val="8"/>
        </w:numPr>
        <w:jc w:val="left"/>
      </w:pPr>
      <w:r>
        <w:rPr>
          <w:rFonts w:hint="eastAsia"/>
        </w:rPr>
        <w:t>点击“提交”后弹出“是否确认申请”提示框，点击“确认”表示确认申请，点击“取消”表示取消申请。</w:t>
      </w:r>
    </w:p>
    <w:p>
      <w:pPr>
        <w:jc w:val="center"/>
      </w:pPr>
      <w:r>
        <w:drawing>
          <wp:inline distT="0" distB="0" distL="114300" distR="114300">
            <wp:extent cx="3447415" cy="1685925"/>
            <wp:effectExtent l="0" t="0" r="635" b="9525"/>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pic:cNvPicPr>
                      <a:picLocks noChangeAspect="1"/>
                    </pic:cNvPicPr>
                  </pic:nvPicPr>
                  <pic:blipFill>
                    <a:blip r:embed="rId27"/>
                    <a:stretch>
                      <a:fillRect/>
                    </a:stretch>
                  </pic:blipFill>
                  <pic:spPr>
                    <a:xfrm>
                      <a:off x="0" y="0"/>
                      <a:ext cx="3447415" cy="1685925"/>
                    </a:xfrm>
                    <a:prstGeom prst="rect">
                      <a:avLst/>
                    </a:prstGeom>
                    <a:noFill/>
                    <a:ln w="9525">
                      <a:noFill/>
                    </a:ln>
                  </pic:spPr>
                </pic:pic>
              </a:graphicData>
            </a:graphic>
          </wp:inline>
        </w:drawing>
      </w:r>
    </w:p>
    <w:p>
      <w:pPr>
        <w:numPr>
          <w:ilvl w:val="0"/>
          <w:numId w:val="8"/>
        </w:numPr>
        <w:jc w:val="left"/>
      </w:pPr>
      <w:r>
        <w:rPr>
          <w:rFonts w:hint="eastAsia"/>
        </w:rPr>
        <w:t>点击“确认”后会提示申请成功。</w:t>
      </w:r>
    </w:p>
    <w:p>
      <w:pPr>
        <w:jc w:val="center"/>
      </w:pPr>
      <w:r>
        <w:drawing>
          <wp:inline distT="0" distB="0" distL="114300" distR="114300">
            <wp:extent cx="3485515" cy="1695450"/>
            <wp:effectExtent l="0" t="0" r="635" b="0"/>
            <wp:docPr id="3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9"/>
                    <pic:cNvPicPr>
                      <a:picLocks noChangeAspect="1"/>
                    </pic:cNvPicPr>
                  </pic:nvPicPr>
                  <pic:blipFill>
                    <a:blip r:embed="rId28"/>
                    <a:stretch>
                      <a:fillRect/>
                    </a:stretch>
                  </pic:blipFill>
                  <pic:spPr>
                    <a:xfrm>
                      <a:off x="0" y="0"/>
                      <a:ext cx="3485515" cy="1695450"/>
                    </a:xfrm>
                    <a:prstGeom prst="rect">
                      <a:avLst/>
                    </a:prstGeom>
                    <a:noFill/>
                    <a:ln w="9525">
                      <a:noFill/>
                    </a:ln>
                  </pic:spPr>
                </pic:pic>
              </a:graphicData>
            </a:graphic>
          </wp:inline>
        </w:drawing>
      </w:r>
    </w:p>
    <w:p>
      <w:pPr>
        <w:numPr>
          <w:ilvl w:val="0"/>
          <w:numId w:val="8"/>
        </w:numPr>
        <w:jc w:val="left"/>
      </w:pPr>
      <w:r>
        <w:rPr>
          <w:rFonts w:hint="eastAsia"/>
        </w:rPr>
        <w:t>学生可在“我的申请”界面查看自己申请的困难补助申请审核情况信息。</w:t>
      </w:r>
    </w:p>
    <w:p>
      <w:pPr>
        <w:jc w:val="center"/>
      </w:pPr>
      <w:r>
        <w:drawing>
          <wp:inline distT="0" distB="0" distL="114300" distR="114300">
            <wp:extent cx="5272405" cy="2224405"/>
            <wp:effectExtent l="0" t="0" r="4445" b="4445"/>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29"/>
                    <a:stretch>
                      <a:fillRect/>
                    </a:stretch>
                  </pic:blipFill>
                  <pic:spPr>
                    <a:xfrm>
                      <a:off x="0" y="0"/>
                      <a:ext cx="5272405" cy="2224405"/>
                    </a:xfrm>
                    <a:prstGeom prst="rect">
                      <a:avLst/>
                    </a:prstGeom>
                    <a:noFill/>
                    <a:ln>
                      <a:noFill/>
                    </a:ln>
                  </pic:spPr>
                </pic:pic>
              </a:graphicData>
            </a:graphic>
          </wp:inline>
        </w:drawing>
      </w:r>
    </w:p>
    <w:p>
      <w:pPr>
        <w:numPr>
          <w:ilvl w:val="0"/>
          <w:numId w:val="8"/>
        </w:numPr>
        <w:jc w:val="left"/>
      </w:pPr>
      <w:r>
        <w:rPr>
          <w:rFonts w:hint="eastAsia"/>
        </w:rPr>
        <w:t>点击“申请详情”可查询已申请的困难补助的审核进度信息。</w:t>
      </w:r>
    </w:p>
    <w:p>
      <w:pPr>
        <w:jc w:val="center"/>
      </w:pPr>
      <w:r>
        <w:drawing>
          <wp:inline distT="0" distB="0" distL="114300" distR="114300">
            <wp:extent cx="5513705" cy="2295525"/>
            <wp:effectExtent l="0" t="0" r="10795" b="9525"/>
            <wp:docPr id="3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1"/>
                    <pic:cNvPicPr>
                      <a:picLocks noChangeAspect="1"/>
                    </pic:cNvPicPr>
                  </pic:nvPicPr>
                  <pic:blipFill>
                    <a:blip r:embed="rId30">
                      <a:clrChange>
                        <a:clrFrom>
                          <a:srgbClr val="FFFFFF">
                            <a:alpha val="100000"/>
                          </a:srgbClr>
                        </a:clrFrom>
                        <a:clrTo>
                          <a:srgbClr val="FFFFFF">
                            <a:alpha val="100000"/>
                            <a:alpha val="0"/>
                          </a:srgbClr>
                        </a:clrTo>
                      </a:clrChange>
                    </a:blip>
                    <a:stretch>
                      <a:fillRect/>
                    </a:stretch>
                  </pic:blipFill>
                  <pic:spPr>
                    <a:xfrm>
                      <a:off x="0" y="0"/>
                      <a:ext cx="5513705" cy="2295525"/>
                    </a:xfrm>
                    <a:prstGeom prst="rect">
                      <a:avLst/>
                    </a:prstGeom>
                    <a:noFill/>
                    <a:ln w="9525">
                      <a:noFill/>
                    </a:ln>
                  </pic:spPr>
                </pic:pic>
              </a:graphicData>
            </a:graphic>
          </wp:inline>
        </w:drawing>
      </w:r>
    </w:p>
    <w:p/>
    <w:p>
      <w:pPr>
        <w:pStyle w:val="3"/>
      </w:pPr>
      <w:bookmarkStart w:id="17" w:name="_Toc152686715"/>
      <w:r>
        <w:t>3</w:t>
      </w:r>
      <w:r>
        <w:rPr>
          <w:rFonts w:hint="eastAsia"/>
        </w:rPr>
        <w:t>.2</w:t>
      </w:r>
      <w:r>
        <w:t xml:space="preserve"> </w:t>
      </w:r>
      <w:r>
        <w:rPr>
          <w:rFonts w:hint="eastAsia"/>
        </w:rPr>
        <w:t>困难补助公示</w:t>
      </w:r>
      <w:bookmarkEnd w:id="17"/>
    </w:p>
    <w:p>
      <w:r>
        <w:rPr>
          <w:rFonts w:hint="eastAsia"/>
        </w:rPr>
        <w:t>学生获得困难补助之后需要进行公示，如果在公示期间内没有任何异议，那么学生可获赠该困难补助，公示分为院系公示和校级公示，可在困难补助种类中进行设置。</w:t>
      </w:r>
    </w:p>
    <w:p>
      <w:pPr>
        <w:numPr>
          <w:ilvl w:val="0"/>
          <w:numId w:val="6"/>
        </w:numPr>
      </w:pPr>
      <w:r>
        <w:rPr>
          <w:rFonts w:hint="eastAsia"/>
        </w:rPr>
        <w:t>公示</w:t>
      </w:r>
    </w:p>
    <w:p>
      <w:r>
        <w:rPr>
          <w:rFonts w:hint="eastAsia"/>
        </w:rPr>
        <w:t>学生使用账号进入困难补助APP之后，在公示菜单中可查询获得的困难补助的学生信息。</w:t>
      </w:r>
    </w:p>
    <w:p>
      <w:r>
        <w:t xml:space="preserve"> </w:t>
      </w:r>
    </w:p>
    <w:p/>
    <w:sectPr>
      <w:headerReference r:id="rId6" w:type="first"/>
      <w:headerReference r:id="rId5" w:type="default"/>
      <w:footerReference r:id="rId7" w:type="default"/>
      <w:pgSz w:w="11906" w:h="16838"/>
      <w:pgMar w:top="1440" w:right="1800" w:bottom="1440" w:left="1800" w:header="851" w:footer="992" w:gutter="0"/>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Cambria">
    <w:panose1 w:val="02040503050406030204"/>
    <w:charset w:val="00"/>
    <w:family w:val="roman"/>
    <w:pitch w:val="default"/>
    <w:sig w:usb0="E00006FF" w:usb1="420024FF" w:usb2="02000000" w:usb3="00000000" w:csb0="2000019F" w:csb1="00000000"/>
  </w:font>
  <w:font w:name="PMingLiU-ExtB">
    <w:panose1 w:val="02020500000000000000"/>
    <w:charset w:val="88"/>
    <w:family w:val="roman"/>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Spec="center"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12"/>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12"/>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12</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1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1461" w:tblpY="535"/>
      <w:tblOverlap w:val="never"/>
      <w:tblW w:w="93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30"/>
      <w:gridCol w:w="1134"/>
      <w:gridCol w:w="53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30" w:type="dxa"/>
          <w:vMerge w:val="restart"/>
          <w:vAlign w:val="center"/>
        </w:tcPr>
        <w:p>
          <w:pPr>
            <w:pStyle w:val="13"/>
            <w:pBdr>
              <w:bottom w:val="none" w:color="auto" w:sz="0" w:space="0"/>
            </w:pBdr>
            <w:spacing w:line="240" w:lineRule="auto"/>
            <w:jc w:val="both"/>
            <w:rPr>
              <w:rFonts w:ascii="宋体"/>
              <w:sz w:val="21"/>
              <w:szCs w:val="21"/>
            </w:rPr>
          </w:pPr>
          <w:r>
            <w:rPr>
              <w:rFonts w:ascii="宋体"/>
              <w:sz w:val="21"/>
              <w:szCs w:val="21"/>
            </w:rPr>
            <w:drawing>
              <wp:inline distT="0" distB="0" distL="0" distR="0">
                <wp:extent cx="1668145" cy="431165"/>
                <wp:effectExtent l="0" t="0" r="825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798694" cy="464905"/>
                        </a:xfrm>
                        <a:prstGeom prst="rect">
                          <a:avLst/>
                        </a:prstGeom>
                        <a:noFill/>
                        <a:ln>
                          <a:noFill/>
                        </a:ln>
                      </pic:spPr>
                    </pic:pic>
                  </a:graphicData>
                </a:graphic>
              </wp:inline>
            </w:drawing>
          </w: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项目名称</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文件名称</w:t>
          </w:r>
        </w:p>
      </w:tc>
      <w:tc>
        <w:tcPr>
          <w:tcW w:w="5387" w:type="dxa"/>
          <w:vAlign w:val="center"/>
        </w:tcPr>
        <w:p>
          <w:pPr>
            <w:pStyle w:val="13"/>
            <w:spacing w:line="240" w:lineRule="auto"/>
            <w:jc w:val="both"/>
            <w:rPr>
              <w:rFonts w:ascii="宋体" w:hAnsi="宋体"/>
              <w:sz w:val="21"/>
              <w:szCs w:val="21"/>
            </w:rPr>
          </w:pPr>
          <w:r>
            <w:rPr>
              <w:rFonts w:hint="eastAsia" w:ascii="宋体" w:hAnsi="宋体"/>
              <w:sz w:val="21"/>
              <w:szCs w:val="21"/>
            </w:rPr>
            <w:t>困难补助</w:t>
          </w:r>
          <w:r>
            <w:rPr>
              <w:rFonts w:ascii="宋体" w:hAnsi="宋体"/>
              <w:sz w:val="21"/>
              <w:szCs w:val="21"/>
            </w:rPr>
            <w:t>_</w:t>
          </w:r>
          <w:r>
            <w:rPr>
              <w:rFonts w:hint="eastAsia" w:ascii="宋体" w:hAnsi="宋体"/>
              <w:sz w:val="21"/>
              <w:szCs w:val="21"/>
              <w:lang w:val="en-US" w:eastAsia="zh-CN"/>
            </w:rPr>
            <w:t>产品</w:t>
          </w:r>
          <w:r>
            <w:rPr>
              <w:rFonts w:hint="eastAsia" w:ascii="宋体" w:hAnsi="宋体"/>
              <w:sz w:val="21"/>
              <w:szCs w:val="21"/>
            </w:rPr>
            <w:t>操作手册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文件状态</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已审核</w:t>
          </w:r>
        </w:p>
      </w:tc>
    </w:tr>
  </w:tbl>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2"/>
    <w:multiLevelType w:val="multilevel"/>
    <w:tmpl w:val="00000012"/>
    <w:lvl w:ilvl="0" w:tentative="0">
      <w:start w:val="1"/>
      <w:numFmt w:val="decimal"/>
      <w:pStyle w:val="2"/>
      <w:lvlText w:val="%1"/>
      <w:lvlJc w:val="left"/>
      <w:pPr>
        <w:ind w:left="432" w:hanging="432"/>
      </w:p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2421"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1">
    <w:nsid w:val="57B67F18"/>
    <w:multiLevelType w:val="singleLevel"/>
    <w:tmpl w:val="57B67F18"/>
    <w:lvl w:ilvl="0" w:tentative="0">
      <w:start w:val="1"/>
      <w:numFmt w:val="decimal"/>
      <w:suff w:val="nothing"/>
      <w:lvlText w:val="%1．"/>
      <w:lvlJc w:val="left"/>
      <w:pPr>
        <w:ind w:left="0" w:firstLine="400"/>
      </w:pPr>
      <w:rPr>
        <w:rFonts w:hint="default"/>
      </w:rPr>
    </w:lvl>
  </w:abstractNum>
  <w:abstractNum w:abstractNumId="2">
    <w:nsid w:val="581B6878"/>
    <w:multiLevelType w:val="singleLevel"/>
    <w:tmpl w:val="581B6878"/>
    <w:lvl w:ilvl="0" w:tentative="0">
      <w:start w:val="1"/>
      <w:numFmt w:val="bullet"/>
      <w:lvlText w:val=""/>
      <w:lvlJc w:val="left"/>
      <w:pPr>
        <w:ind w:left="420" w:hanging="420"/>
      </w:pPr>
      <w:rPr>
        <w:rFonts w:hint="default" w:ascii="Wingdings" w:hAnsi="Wingdings"/>
      </w:rPr>
    </w:lvl>
  </w:abstractNum>
  <w:abstractNum w:abstractNumId="3">
    <w:nsid w:val="581B6BD3"/>
    <w:multiLevelType w:val="singleLevel"/>
    <w:tmpl w:val="581B6BD3"/>
    <w:lvl w:ilvl="0" w:tentative="0">
      <w:start w:val="1"/>
      <w:numFmt w:val="bullet"/>
      <w:lvlText w:val=""/>
      <w:lvlJc w:val="left"/>
      <w:pPr>
        <w:ind w:left="420" w:hanging="420"/>
      </w:pPr>
      <w:rPr>
        <w:rFonts w:hint="default" w:ascii="Wingdings" w:hAnsi="Wingdings"/>
      </w:rPr>
    </w:lvl>
  </w:abstractNum>
  <w:abstractNum w:abstractNumId="4">
    <w:nsid w:val="581B6CEA"/>
    <w:multiLevelType w:val="singleLevel"/>
    <w:tmpl w:val="581B6CEA"/>
    <w:lvl w:ilvl="0" w:tentative="0">
      <w:start w:val="1"/>
      <w:numFmt w:val="decimal"/>
      <w:suff w:val="nothing"/>
      <w:lvlText w:val="%1．"/>
      <w:lvlJc w:val="left"/>
      <w:pPr>
        <w:ind w:left="0" w:firstLine="400"/>
      </w:pPr>
      <w:rPr>
        <w:rFonts w:hint="default"/>
      </w:rPr>
    </w:lvl>
  </w:abstractNum>
  <w:abstractNum w:abstractNumId="5">
    <w:nsid w:val="581B6D8B"/>
    <w:multiLevelType w:val="singleLevel"/>
    <w:tmpl w:val="581B6D8B"/>
    <w:lvl w:ilvl="0" w:tentative="0">
      <w:start w:val="1"/>
      <w:numFmt w:val="bullet"/>
      <w:lvlText w:val=""/>
      <w:lvlJc w:val="left"/>
      <w:pPr>
        <w:ind w:left="420" w:hanging="420"/>
      </w:pPr>
      <w:rPr>
        <w:rFonts w:hint="default" w:ascii="Wingdings" w:hAnsi="Wingdings"/>
      </w:rPr>
    </w:lvl>
  </w:abstractNum>
  <w:abstractNum w:abstractNumId="6">
    <w:nsid w:val="581B70D9"/>
    <w:multiLevelType w:val="singleLevel"/>
    <w:tmpl w:val="581B70D9"/>
    <w:lvl w:ilvl="0" w:tentative="0">
      <w:start w:val="1"/>
      <w:numFmt w:val="decimal"/>
      <w:suff w:val="nothing"/>
      <w:lvlText w:val="%1．"/>
      <w:lvlJc w:val="left"/>
      <w:pPr>
        <w:ind w:left="0" w:firstLine="400"/>
      </w:pPr>
      <w:rPr>
        <w:rFonts w:hint="default"/>
      </w:rPr>
    </w:lvl>
  </w:abstractNum>
  <w:abstractNum w:abstractNumId="7">
    <w:nsid w:val="581B721F"/>
    <w:multiLevelType w:val="singleLevel"/>
    <w:tmpl w:val="581B721F"/>
    <w:lvl w:ilvl="0" w:tentative="0">
      <w:start w:val="1"/>
      <w:numFmt w:val="bullet"/>
      <w:lvlText w:val=""/>
      <w:lvlJc w:val="left"/>
      <w:pPr>
        <w:ind w:left="420" w:hanging="420"/>
      </w:pPr>
      <w:rPr>
        <w:rFonts w:hint="default" w:ascii="Wingdings" w:hAnsi="Wingdings"/>
      </w:rPr>
    </w:lvl>
  </w:abstractNum>
  <w:num w:numId="1">
    <w:abstractNumId w:val="0"/>
  </w:num>
  <w:num w:numId="2">
    <w:abstractNumId w:val="3"/>
  </w:num>
  <w:num w:numId="3">
    <w:abstractNumId w:val="4"/>
  </w:num>
  <w:num w:numId="4">
    <w:abstractNumId w:val="5"/>
  </w:num>
  <w:num w:numId="5">
    <w:abstractNumId w:val="6"/>
  </w:num>
  <w:num w:numId="6">
    <w:abstractNumId w:val="7"/>
  </w:num>
  <w:num w:numId="7">
    <w:abstractNumId w:val="2"/>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360C64"/>
    <w:rsid w:val="00053B3E"/>
    <w:rsid w:val="000D320B"/>
    <w:rsid w:val="00333FA3"/>
    <w:rsid w:val="00360C64"/>
    <w:rsid w:val="00444914"/>
    <w:rsid w:val="00554AA6"/>
    <w:rsid w:val="005603CA"/>
    <w:rsid w:val="00576F75"/>
    <w:rsid w:val="00592A19"/>
    <w:rsid w:val="00636A9E"/>
    <w:rsid w:val="006442E6"/>
    <w:rsid w:val="00681004"/>
    <w:rsid w:val="006B1D30"/>
    <w:rsid w:val="006E1856"/>
    <w:rsid w:val="007202A9"/>
    <w:rsid w:val="007A08D3"/>
    <w:rsid w:val="0088704E"/>
    <w:rsid w:val="00950D9F"/>
    <w:rsid w:val="009534A6"/>
    <w:rsid w:val="00964D6A"/>
    <w:rsid w:val="009844AB"/>
    <w:rsid w:val="009D42A1"/>
    <w:rsid w:val="009D64BB"/>
    <w:rsid w:val="009F1BB0"/>
    <w:rsid w:val="00AA4D1D"/>
    <w:rsid w:val="00B551EF"/>
    <w:rsid w:val="00BF21E6"/>
    <w:rsid w:val="00D23822"/>
    <w:rsid w:val="00D42B17"/>
    <w:rsid w:val="00DA0674"/>
    <w:rsid w:val="00DC2818"/>
    <w:rsid w:val="00E07E2D"/>
    <w:rsid w:val="00E31EC3"/>
    <w:rsid w:val="00E473F7"/>
    <w:rsid w:val="00ED44C6"/>
    <w:rsid w:val="00F938ED"/>
    <w:rsid w:val="00FC1AE2"/>
    <w:rsid w:val="09F064E7"/>
    <w:rsid w:val="0D4234FA"/>
    <w:rsid w:val="14DE3B0C"/>
    <w:rsid w:val="1C8E4165"/>
    <w:rsid w:val="231F5A1C"/>
    <w:rsid w:val="2A6C74B4"/>
    <w:rsid w:val="2E717347"/>
    <w:rsid w:val="2F601CE1"/>
    <w:rsid w:val="30922F2B"/>
    <w:rsid w:val="3599382B"/>
    <w:rsid w:val="393C4AF2"/>
    <w:rsid w:val="4F360DFF"/>
    <w:rsid w:val="5B525C87"/>
    <w:rsid w:val="5F303117"/>
    <w:rsid w:val="5F692A61"/>
    <w:rsid w:val="626F6756"/>
    <w:rsid w:val="67087B42"/>
    <w:rsid w:val="6AAA1838"/>
    <w:rsid w:val="6E755EFF"/>
    <w:rsid w:val="73DD7565"/>
    <w:rsid w:val="755C52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21"/>
    <w:qFormat/>
    <w:uiPriority w:val="0"/>
    <w:pPr>
      <w:keepNext/>
      <w:numPr>
        <w:ilvl w:val="0"/>
        <w:numId w:val="1"/>
      </w:numPr>
      <w:jc w:val="left"/>
      <w:outlineLvl w:val="0"/>
    </w:pPr>
    <w:rPr>
      <w:b/>
      <w:snapToGrid w:val="0"/>
      <w:kern w:val="0"/>
      <w:sz w:val="32"/>
      <w:szCs w:val="20"/>
    </w:rPr>
  </w:style>
  <w:style w:type="paragraph" w:styleId="3">
    <w:name w:val="heading 2"/>
    <w:basedOn w:val="1"/>
    <w:next w:val="1"/>
    <w:link w:val="22"/>
    <w:qFormat/>
    <w:uiPriority w:val="0"/>
    <w:pPr>
      <w:outlineLvl w:val="1"/>
    </w:pPr>
    <w:rPr>
      <w:b/>
      <w:sz w:val="32"/>
    </w:rPr>
  </w:style>
  <w:style w:type="paragraph" w:styleId="4">
    <w:name w:val="heading 3"/>
    <w:basedOn w:val="1"/>
    <w:next w:val="1"/>
    <w:link w:val="23"/>
    <w:qFormat/>
    <w:uiPriority w:val="0"/>
    <w:pPr>
      <w:outlineLvl w:val="2"/>
    </w:pPr>
    <w:rPr>
      <w:sz w:val="28"/>
    </w:rPr>
  </w:style>
  <w:style w:type="paragraph" w:styleId="5">
    <w:name w:val="heading 4"/>
    <w:basedOn w:val="1"/>
    <w:next w:val="1"/>
    <w:link w:val="24"/>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25"/>
    <w:qFormat/>
    <w:uiPriority w:val="0"/>
    <w:pPr>
      <w:keepLines/>
      <w:widowControl/>
      <w:numPr>
        <w:ilvl w:val="4"/>
      </w:numPr>
      <w:spacing w:line="240" w:lineRule="auto"/>
      <w:outlineLvl w:val="4"/>
    </w:pPr>
    <w:rPr>
      <w:bCs/>
      <w:sz w:val="21"/>
    </w:rPr>
  </w:style>
  <w:style w:type="paragraph" w:styleId="7">
    <w:name w:val="heading 6"/>
    <w:basedOn w:val="6"/>
    <w:next w:val="1"/>
    <w:link w:val="26"/>
    <w:qFormat/>
    <w:uiPriority w:val="99"/>
    <w:pPr>
      <w:numPr>
        <w:ilvl w:val="5"/>
      </w:numPr>
      <w:outlineLvl w:val="5"/>
    </w:pPr>
    <w:rPr>
      <w:bCs w:val="0"/>
    </w:rPr>
  </w:style>
  <w:style w:type="paragraph" w:styleId="8">
    <w:name w:val="heading 7"/>
    <w:basedOn w:val="1"/>
    <w:next w:val="1"/>
    <w:link w:val="27"/>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28"/>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29"/>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toc 3"/>
    <w:basedOn w:val="1"/>
    <w:next w:val="1"/>
    <w:unhideWhenUsed/>
    <w:qFormat/>
    <w:uiPriority w:val="39"/>
    <w:pPr>
      <w:ind w:left="840" w:leftChars="400"/>
    </w:pPr>
  </w:style>
  <w:style w:type="paragraph" w:styleId="12">
    <w:name w:val="footer"/>
    <w:basedOn w:val="1"/>
    <w:link w:val="20"/>
    <w:unhideWhenUsed/>
    <w:qFormat/>
    <w:uiPriority w:val="0"/>
    <w:pPr>
      <w:tabs>
        <w:tab w:val="center" w:pos="4153"/>
        <w:tab w:val="right" w:pos="8306"/>
      </w:tabs>
      <w:snapToGrid w:val="0"/>
      <w:jc w:val="left"/>
    </w:pPr>
    <w:rPr>
      <w:sz w:val="18"/>
      <w:szCs w:val="18"/>
    </w:rPr>
  </w:style>
  <w:style w:type="paragraph" w:styleId="13">
    <w:name w:val="header"/>
    <w:basedOn w:val="1"/>
    <w:link w:val="19"/>
    <w:unhideWhenUsed/>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style>
  <w:style w:type="paragraph" w:styleId="15">
    <w:name w:val="toc 2"/>
    <w:basedOn w:val="1"/>
    <w:next w:val="1"/>
    <w:unhideWhenUsed/>
    <w:qFormat/>
    <w:uiPriority w:val="39"/>
    <w:pPr>
      <w:ind w:left="420" w:leftChars="200"/>
    </w:p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customStyle="1" w:styleId="19">
    <w:name w:val="页眉 字符"/>
    <w:basedOn w:val="17"/>
    <w:link w:val="13"/>
    <w:qFormat/>
    <w:uiPriority w:val="99"/>
    <w:rPr>
      <w:sz w:val="18"/>
      <w:szCs w:val="18"/>
    </w:rPr>
  </w:style>
  <w:style w:type="character" w:customStyle="1" w:styleId="20">
    <w:name w:val="页脚 字符"/>
    <w:basedOn w:val="17"/>
    <w:link w:val="12"/>
    <w:qFormat/>
    <w:uiPriority w:val="0"/>
    <w:rPr>
      <w:sz w:val="18"/>
      <w:szCs w:val="18"/>
    </w:rPr>
  </w:style>
  <w:style w:type="character" w:customStyle="1" w:styleId="21">
    <w:name w:val="标题 1 字符"/>
    <w:basedOn w:val="17"/>
    <w:link w:val="2"/>
    <w:qFormat/>
    <w:uiPriority w:val="0"/>
    <w:rPr>
      <w:rFonts w:ascii="Trebuchet MS" w:hAnsi="Trebuchet MS" w:eastAsia="宋体" w:cs="Times New Roman"/>
      <w:b/>
      <w:snapToGrid w:val="0"/>
      <w:kern w:val="0"/>
      <w:sz w:val="32"/>
      <w:szCs w:val="20"/>
    </w:rPr>
  </w:style>
  <w:style w:type="character" w:customStyle="1" w:styleId="22">
    <w:name w:val="标题 2 字符"/>
    <w:basedOn w:val="17"/>
    <w:link w:val="3"/>
    <w:qFormat/>
    <w:uiPriority w:val="0"/>
    <w:rPr>
      <w:rFonts w:ascii="Trebuchet MS" w:hAnsi="Trebuchet MS" w:eastAsia="宋体" w:cs="Times New Roman"/>
      <w:b/>
      <w:kern w:val="0"/>
      <w:sz w:val="32"/>
      <w:szCs w:val="20"/>
    </w:rPr>
  </w:style>
  <w:style w:type="character" w:customStyle="1" w:styleId="23">
    <w:name w:val="标题 3 字符"/>
    <w:basedOn w:val="17"/>
    <w:link w:val="4"/>
    <w:qFormat/>
    <w:uiPriority w:val="0"/>
    <w:rPr>
      <w:rFonts w:ascii="Trebuchet MS" w:hAnsi="Trebuchet MS" w:eastAsia="宋体" w:cs="Times New Roman"/>
      <w:b/>
      <w:snapToGrid w:val="0"/>
      <w:kern w:val="0"/>
      <w:sz w:val="28"/>
      <w:szCs w:val="20"/>
    </w:rPr>
  </w:style>
  <w:style w:type="character" w:customStyle="1" w:styleId="24">
    <w:name w:val="标题 4 字符"/>
    <w:basedOn w:val="17"/>
    <w:link w:val="5"/>
    <w:qFormat/>
    <w:uiPriority w:val="9"/>
    <w:rPr>
      <w:rFonts w:ascii="Arial" w:hAnsi="Arial" w:eastAsia="宋体" w:cs="Times New Roman"/>
      <w:b/>
      <w:bCs/>
      <w:sz w:val="24"/>
      <w:szCs w:val="28"/>
    </w:rPr>
  </w:style>
  <w:style w:type="character" w:customStyle="1" w:styleId="25">
    <w:name w:val="标题 5 字符"/>
    <w:basedOn w:val="17"/>
    <w:link w:val="6"/>
    <w:qFormat/>
    <w:uiPriority w:val="0"/>
    <w:rPr>
      <w:rFonts w:ascii="Trebuchet MS" w:hAnsi="Trebuchet MS" w:eastAsia="宋体" w:cs="Times New Roman"/>
      <w:b/>
      <w:bCs/>
      <w:snapToGrid w:val="0"/>
      <w:kern w:val="0"/>
      <w:szCs w:val="20"/>
    </w:rPr>
  </w:style>
  <w:style w:type="character" w:customStyle="1" w:styleId="26">
    <w:name w:val="标题 6 字符"/>
    <w:basedOn w:val="17"/>
    <w:link w:val="7"/>
    <w:qFormat/>
    <w:uiPriority w:val="99"/>
    <w:rPr>
      <w:rFonts w:ascii="Trebuchet MS" w:hAnsi="Trebuchet MS" w:eastAsia="宋体" w:cs="Times New Roman"/>
      <w:b/>
      <w:snapToGrid w:val="0"/>
      <w:kern w:val="0"/>
      <w:szCs w:val="20"/>
    </w:rPr>
  </w:style>
  <w:style w:type="character" w:customStyle="1" w:styleId="27">
    <w:name w:val="标题 7 字符"/>
    <w:basedOn w:val="17"/>
    <w:link w:val="8"/>
    <w:qFormat/>
    <w:uiPriority w:val="99"/>
    <w:rPr>
      <w:rFonts w:ascii="Trebuchet MS" w:hAnsi="Trebuchet MS" w:eastAsia="宋体" w:cs="Times New Roman"/>
      <w:b/>
      <w:bCs/>
      <w:sz w:val="24"/>
      <w:szCs w:val="24"/>
    </w:rPr>
  </w:style>
  <w:style w:type="character" w:customStyle="1" w:styleId="28">
    <w:name w:val="标题 8 字符"/>
    <w:basedOn w:val="17"/>
    <w:link w:val="9"/>
    <w:qFormat/>
    <w:uiPriority w:val="99"/>
    <w:rPr>
      <w:rFonts w:ascii="Arial" w:hAnsi="Arial" w:eastAsia="黑体" w:cs="Times New Roman"/>
      <w:sz w:val="24"/>
      <w:szCs w:val="24"/>
    </w:rPr>
  </w:style>
  <w:style w:type="character" w:customStyle="1" w:styleId="29">
    <w:name w:val="标题 9 字符"/>
    <w:basedOn w:val="17"/>
    <w:link w:val="10"/>
    <w:qFormat/>
    <w:uiPriority w:val="99"/>
    <w:rPr>
      <w:rFonts w:ascii="Arial" w:hAnsi="Arial" w:eastAsia="黑体" w:cs="Times New Roman"/>
      <w:szCs w:val="21"/>
    </w:rPr>
  </w:style>
  <w:style w:type="paragraph" w:customStyle="1" w:styleId="30">
    <w:name w:val="列出段落1"/>
    <w:basedOn w:val="1"/>
    <w:qFormat/>
    <w:uiPriority w:val="34"/>
    <w:pPr>
      <w:ind w:firstLine="420" w:firstLineChars="200"/>
    </w:pPr>
  </w:style>
  <w:style w:type="paragraph" w:customStyle="1" w:styleId="31">
    <w:name w:val="TOC 标题1"/>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F5597" w:themeColor="accent1" w:themeShade="BF"/>
      <w:szCs w:val="32"/>
    </w:rPr>
  </w:style>
  <w:style w:type="paragraph" w:styleId="32">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numbering" Target="numbering.xml"/><Relationship Id="rId30" Type="http://schemas.openxmlformats.org/officeDocument/2006/relationships/image" Target="media/image22.png"/><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768E5-96C2-4B1E-B81B-44434E271846}">
  <ds:schemaRefs/>
</ds:datastoreItem>
</file>

<file path=docProps/app.xml><?xml version="1.0" encoding="utf-8"?>
<Properties xmlns="http://schemas.openxmlformats.org/officeDocument/2006/extended-properties" xmlns:vt="http://schemas.openxmlformats.org/officeDocument/2006/docPropsVTypes">
  <Template>Normal.dotm</Template>
  <Pages>12</Pages>
  <Words>395</Words>
  <Characters>2258</Characters>
  <Lines>18</Lines>
  <Paragraphs>5</Paragraphs>
  <TotalTime>3</TotalTime>
  <ScaleCrop>false</ScaleCrop>
  <LinksUpToDate>false</LinksUpToDate>
  <CharactersWithSpaces>2648</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2020-05-07T00:41:00Z</dcterms:created>
  <dc:creator>han wei</dc:creator>
  <cp:lastModifiedBy>╰习惯被丶疼爱</cp:lastModifiedBy>
  <dcterms:modified xsi:type="dcterms:W3CDTF">2023-12-20T07:56:51Z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91C97CD1E1244A9F89B7A0DB30D74920_13</vt:lpwstr>
  </property>
</Properties>
</file>