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29D" w:rsidRPr="00526E4E" w:rsidRDefault="006448FC" w:rsidP="006448FC">
      <w:pPr>
        <w:jc w:val="center"/>
        <w:rPr>
          <w:rFonts w:ascii="黑体" w:eastAsia="黑体"/>
          <w:sz w:val="44"/>
          <w:szCs w:val="44"/>
        </w:rPr>
      </w:pPr>
      <w:r w:rsidRPr="00526E4E">
        <w:rPr>
          <w:rFonts w:ascii="黑体" w:eastAsia="黑体" w:hint="eastAsia"/>
          <w:sz w:val="44"/>
          <w:szCs w:val="44"/>
        </w:rPr>
        <w:t>关于转发省教育厅</w:t>
      </w:r>
      <w:r w:rsidR="00410012" w:rsidRPr="00526E4E">
        <w:rPr>
          <w:rFonts w:ascii="黑体" w:eastAsia="黑体" w:hint="eastAsia"/>
          <w:sz w:val="44"/>
          <w:szCs w:val="44"/>
        </w:rPr>
        <w:t>2016年度</w:t>
      </w:r>
      <w:r w:rsidR="008341BA">
        <w:rPr>
          <w:rFonts w:ascii="黑体" w:eastAsia="黑体" w:hint="eastAsia"/>
          <w:sz w:val="44"/>
          <w:szCs w:val="44"/>
        </w:rPr>
        <w:t>下半年</w:t>
      </w:r>
      <w:r w:rsidRPr="00526E4E">
        <w:rPr>
          <w:rFonts w:ascii="黑体" w:eastAsia="黑体" w:hint="eastAsia"/>
          <w:sz w:val="44"/>
          <w:szCs w:val="44"/>
        </w:rPr>
        <w:t>科研规划项目验收工作的通知</w:t>
      </w:r>
    </w:p>
    <w:p w:rsidR="006448FC" w:rsidRPr="006448FC" w:rsidRDefault="006448FC" w:rsidP="006448FC">
      <w:pPr>
        <w:jc w:val="center"/>
        <w:rPr>
          <w:sz w:val="28"/>
          <w:szCs w:val="28"/>
        </w:rPr>
      </w:pPr>
    </w:p>
    <w:p w:rsidR="006448FC" w:rsidRPr="00526E4E" w:rsidRDefault="006448FC" w:rsidP="006448FC">
      <w:pPr>
        <w:rPr>
          <w:rFonts w:ascii="仿宋_GB2312" w:eastAsia="仿宋_GB2312"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各系（部、中心、研究所）、处（室）：</w:t>
      </w:r>
    </w:p>
    <w:p w:rsidR="00CA7672" w:rsidRPr="00526E4E" w:rsidRDefault="008341BA" w:rsidP="00526E4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吉林省</w:t>
      </w:r>
      <w:r w:rsidR="006448FC" w:rsidRPr="00526E4E">
        <w:rPr>
          <w:rFonts w:ascii="仿宋_GB2312" w:eastAsia="仿宋_GB2312" w:hint="eastAsia"/>
          <w:sz w:val="32"/>
          <w:szCs w:val="32"/>
        </w:rPr>
        <w:t>教育厅</w:t>
      </w:r>
      <w:r w:rsidR="00335BAB" w:rsidRPr="00526E4E">
        <w:rPr>
          <w:rFonts w:ascii="仿宋_GB2312" w:eastAsia="仿宋_GB2312" w:hint="eastAsia"/>
          <w:sz w:val="32"/>
          <w:szCs w:val="32"/>
        </w:rPr>
        <w:t>科研产业处</w:t>
      </w:r>
      <w:r>
        <w:rPr>
          <w:rFonts w:ascii="仿宋_GB2312" w:eastAsia="仿宋_GB2312" w:hint="eastAsia"/>
          <w:sz w:val="32"/>
          <w:szCs w:val="32"/>
        </w:rPr>
        <w:t>将</w:t>
      </w:r>
      <w:r w:rsidR="002A3BBB" w:rsidRPr="00526E4E">
        <w:rPr>
          <w:rFonts w:ascii="仿宋_GB2312" w:eastAsia="仿宋_GB2312" w:hint="eastAsia"/>
          <w:sz w:val="32"/>
          <w:szCs w:val="32"/>
        </w:rPr>
        <w:t>集中</w:t>
      </w:r>
      <w:r w:rsidR="002F2D3D" w:rsidRPr="00526E4E">
        <w:rPr>
          <w:rFonts w:ascii="仿宋_GB2312" w:eastAsia="仿宋_GB2312" w:hint="eastAsia"/>
          <w:sz w:val="32"/>
          <w:szCs w:val="32"/>
        </w:rPr>
        <w:t>开展“十二五”科研规划项目验收工作，</w:t>
      </w:r>
      <w:r w:rsidR="00CA7672" w:rsidRPr="00526E4E">
        <w:rPr>
          <w:rFonts w:ascii="仿宋_GB2312" w:eastAsia="仿宋_GB2312" w:hint="eastAsia"/>
          <w:sz w:val="32"/>
          <w:szCs w:val="32"/>
        </w:rPr>
        <w:t>现就相关工作安排如下：</w:t>
      </w:r>
    </w:p>
    <w:p w:rsidR="006448FC" w:rsidRDefault="00CA7672" w:rsidP="00526E4E">
      <w:pPr>
        <w:pStyle w:val="a3"/>
        <w:numPr>
          <w:ilvl w:val="0"/>
          <w:numId w:val="2"/>
        </w:numPr>
        <w:ind w:left="0" w:firstLineChars="0" w:firstLine="426"/>
        <w:jc w:val="left"/>
        <w:rPr>
          <w:rFonts w:ascii="仿宋_GB2312" w:eastAsia="仿宋_GB2312" w:hint="eastAsia"/>
          <w:i/>
          <w:sz w:val="32"/>
          <w:szCs w:val="32"/>
        </w:rPr>
      </w:pPr>
      <w:r w:rsidRPr="00526E4E">
        <w:rPr>
          <w:rFonts w:ascii="仿宋_GB2312" w:eastAsia="仿宋_GB2312" w:hint="eastAsia"/>
          <w:sz w:val="32"/>
          <w:szCs w:val="32"/>
        </w:rPr>
        <w:t>省教育厅</w:t>
      </w:r>
      <w:r w:rsidR="006448FC" w:rsidRPr="00526E4E">
        <w:rPr>
          <w:rFonts w:ascii="仿宋_GB2312" w:eastAsia="仿宋_GB2312" w:hint="eastAsia"/>
          <w:sz w:val="32"/>
          <w:szCs w:val="32"/>
        </w:rPr>
        <w:t>《关于开展</w:t>
      </w:r>
      <w:r w:rsidR="008341BA">
        <w:rPr>
          <w:rFonts w:ascii="仿宋_GB2312" w:eastAsia="仿宋_GB2312" w:hint="eastAsia"/>
          <w:sz w:val="32"/>
          <w:szCs w:val="32"/>
        </w:rPr>
        <w:t>2016年下半年</w:t>
      </w:r>
      <w:r w:rsidR="006448FC" w:rsidRPr="00526E4E">
        <w:rPr>
          <w:rFonts w:ascii="仿宋_GB2312" w:eastAsia="仿宋_GB2312" w:hint="eastAsia"/>
          <w:sz w:val="32"/>
          <w:szCs w:val="32"/>
        </w:rPr>
        <w:t>省教育厅科研规划项目验收</w:t>
      </w:r>
      <w:r w:rsidR="008341BA">
        <w:rPr>
          <w:rFonts w:ascii="仿宋_GB2312" w:eastAsia="仿宋_GB2312" w:hint="eastAsia"/>
          <w:sz w:val="32"/>
          <w:szCs w:val="32"/>
        </w:rPr>
        <w:t>答辩评审</w:t>
      </w:r>
      <w:r w:rsidR="006448FC" w:rsidRPr="00526E4E">
        <w:rPr>
          <w:rFonts w:ascii="仿宋_GB2312" w:eastAsia="仿宋_GB2312" w:hint="eastAsia"/>
          <w:sz w:val="32"/>
          <w:szCs w:val="32"/>
        </w:rPr>
        <w:t>工作的通</w:t>
      </w:r>
      <w:r w:rsidR="006448FC" w:rsidRPr="00526E4E">
        <w:rPr>
          <w:rFonts w:ascii="仿宋_GB2312" w:eastAsia="仿宋_GB2312" w:hint="eastAsia"/>
          <w:i/>
          <w:sz w:val="32"/>
          <w:szCs w:val="32"/>
        </w:rPr>
        <w:t>知》</w:t>
      </w:r>
      <w:r w:rsidRPr="00526E4E">
        <w:rPr>
          <w:rFonts w:ascii="仿宋_GB2312" w:eastAsia="仿宋_GB2312" w:hint="eastAsia"/>
          <w:i/>
          <w:sz w:val="32"/>
          <w:szCs w:val="32"/>
        </w:rPr>
        <w:t>已上传至原科教处—成果通报专区；</w:t>
      </w:r>
      <w:bookmarkStart w:id="0" w:name="_GoBack"/>
      <w:bookmarkEnd w:id="0"/>
    </w:p>
    <w:p w:rsidR="008341BA" w:rsidRPr="008341BA" w:rsidRDefault="008341BA" w:rsidP="008341BA">
      <w:pPr>
        <w:pStyle w:val="a3"/>
        <w:numPr>
          <w:ilvl w:val="0"/>
          <w:numId w:val="2"/>
        </w:numPr>
        <w:ind w:firstLineChars="0"/>
        <w:jc w:val="left"/>
        <w:rPr>
          <w:rFonts w:ascii="仿宋_GB2312" w:eastAsia="仿宋_GB2312" w:hint="eastAsia"/>
          <w:sz w:val="32"/>
          <w:szCs w:val="32"/>
        </w:rPr>
      </w:pPr>
      <w:r w:rsidRPr="008341BA">
        <w:rPr>
          <w:rFonts w:ascii="仿宋_GB2312" w:eastAsia="仿宋_GB2312" w:hint="eastAsia"/>
          <w:sz w:val="32"/>
          <w:szCs w:val="32"/>
        </w:rPr>
        <w:t>结题时间及地点</w:t>
      </w:r>
    </w:p>
    <w:p w:rsidR="008341BA" w:rsidRPr="008341BA" w:rsidRDefault="008341BA" w:rsidP="008341BA">
      <w:pPr>
        <w:pStyle w:val="a3"/>
        <w:numPr>
          <w:ilvl w:val="0"/>
          <w:numId w:val="4"/>
        </w:numPr>
        <w:ind w:firstLineChars="0"/>
        <w:jc w:val="left"/>
        <w:rPr>
          <w:rFonts w:ascii="仿宋_GB2312" w:eastAsia="仿宋_GB2312" w:hint="eastAsia"/>
          <w:sz w:val="32"/>
          <w:szCs w:val="32"/>
        </w:rPr>
      </w:pPr>
      <w:r w:rsidRPr="008341BA">
        <w:rPr>
          <w:rFonts w:ascii="仿宋_GB2312" w:eastAsia="仿宋_GB2312" w:hint="eastAsia"/>
          <w:sz w:val="32"/>
          <w:szCs w:val="32"/>
        </w:rPr>
        <w:t>结题时间：2016年12月24日</w:t>
      </w:r>
    </w:p>
    <w:p w:rsidR="008341BA" w:rsidRPr="008341BA" w:rsidRDefault="008341BA" w:rsidP="008341BA">
      <w:pPr>
        <w:pStyle w:val="a3"/>
        <w:numPr>
          <w:ilvl w:val="0"/>
          <w:numId w:val="4"/>
        </w:numPr>
        <w:ind w:firstLineChars="0"/>
        <w:jc w:val="left"/>
        <w:rPr>
          <w:rFonts w:ascii="仿宋_GB2312" w:eastAsia="仿宋_GB2312" w:hint="eastAsia"/>
          <w:sz w:val="32"/>
          <w:szCs w:val="32"/>
        </w:rPr>
      </w:pPr>
      <w:r w:rsidRPr="008341BA">
        <w:rPr>
          <w:rFonts w:ascii="仿宋_GB2312" w:eastAsia="仿宋_GB2312" w:hint="eastAsia"/>
          <w:sz w:val="32"/>
          <w:szCs w:val="32"/>
        </w:rPr>
        <w:t>结题地点：</w:t>
      </w:r>
    </w:p>
    <w:p w:rsidR="008341BA" w:rsidRPr="008341BA" w:rsidRDefault="008341BA" w:rsidP="008341BA">
      <w:pPr>
        <w:pStyle w:val="a3"/>
        <w:ind w:left="1364" w:firstLineChars="0" w:firstLine="0"/>
        <w:jc w:val="left"/>
        <w:rPr>
          <w:rFonts w:ascii="仿宋_GB2312" w:eastAsia="仿宋_GB2312" w:hint="eastAsia"/>
          <w:sz w:val="32"/>
          <w:szCs w:val="32"/>
        </w:rPr>
      </w:pPr>
      <w:r w:rsidRPr="008341BA">
        <w:rPr>
          <w:rFonts w:ascii="仿宋_GB2312" w:eastAsia="仿宋_GB2312" w:hint="eastAsia"/>
          <w:sz w:val="32"/>
          <w:szCs w:val="32"/>
        </w:rPr>
        <w:t>长春地区理科项目验收地点：吉林农业大学</w:t>
      </w:r>
    </w:p>
    <w:p w:rsidR="008341BA" w:rsidRPr="008341BA" w:rsidRDefault="008341BA" w:rsidP="008341BA">
      <w:pPr>
        <w:pStyle w:val="a3"/>
        <w:ind w:left="1364" w:firstLineChars="0" w:firstLine="0"/>
        <w:jc w:val="left"/>
        <w:rPr>
          <w:rFonts w:ascii="仿宋_GB2312" w:eastAsia="仿宋_GB2312" w:hint="eastAsia"/>
          <w:sz w:val="32"/>
          <w:szCs w:val="32"/>
        </w:rPr>
      </w:pPr>
      <w:r w:rsidRPr="008341BA">
        <w:rPr>
          <w:rFonts w:ascii="仿宋_GB2312" w:eastAsia="仿宋_GB2312" w:hint="eastAsia"/>
          <w:sz w:val="32"/>
          <w:szCs w:val="32"/>
        </w:rPr>
        <w:t>长春地区</w:t>
      </w:r>
      <w:r w:rsidRPr="008341BA">
        <w:rPr>
          <w:rFonts w:ascii="仿宋_GB2312" w:eastAsia="仿宋_GB2312" w:hint="eastAsia"/>
          <w:sz w:val="32"/>
          <w:szCs w:val="32"/>
        </w:rPr>
        <w:t>文</w:t>
      </w:r>
      <w:r w:rsidRPr="008341BA">
        <w:rPr>
          <w:rFonts w:ascii="仿宋_GB2312" w:eastAsia="仿宋_GB2312" w:hint="eastAsia"/>
          <w:sz w:val="32"/>
          <w:szCs w:val="32"/>
        </w:rPr>
        <w:t>科项目验收地点：</w:t>
      </w:r>
      <w:r w:rsidRPr="008341BA">
        <w:rPr>
          <w:rFonts w:ascii="仿宋_GB2312" w:eastAsia="仿宋_GB2312" w:hint="eastAsia"/>
          <w:sz w:val="32"/>
          <w:szCs w:val="32"/>
        </w:rPr>
        <w:t>吉林警察学院</w:t>
      </w:r>
    </w:p>
    <w:p w:rsidR="008341BA" w:rsidRPr="008341BA" w:rsidRDefault="008341BA" w:rsidP="008341BA">
      <w:pPr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i/>
          <w:sz w:val="32"/>
          <w:szCs w:val="32"/>
        </w:rPr>
        <w:t xml:space="preserve">      </w:t>
      </w:r>
      <w:r w:rsidRPr="008341BA">
        <w:rPr>
          <w:rFonts w:ascii="仿宋_GB2312" w:eastAsia="仿宋_GB2312" w:hint="eastAsia"/>
          <w:sz w:val="32"/>
          <w:szCs w:val="32"/>
        </w:rPr>
        <w:t>详细分组及具体地点见教育厅文件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8341BA" w:rsidRPr="008341BA" w:rsidRDefault="008341BA" w:rsidP="008341BA">
      <w:pPr>
        <w:tabs>
          <w:tab w:val="left" w:pos="709"/>
        </w:tabs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</w:t>
      </w:r>
      <w:r w:rsidRPr="008341BA">
        <w:rPr>
          <w:rFonts w:ascii="仿宋_GB2312" w:eastAsia="仿宋_GB2312" w:hint="eastAsia"/>
          <w:sz w:val="32"/>
          <w:szCs w:val="32"/>
        </w:rPr>
        <w:t>结题材料包括：</w:t>
      </w:r>
    </w:p>
    <w:p w:rsidR="008341BA" w:rsidRPr="008341BA" w:rsidRDefault="008341BA" w:rsidP="008341BA">
      <w:pPr>
        <w:tabs>
          <w:tab w:val="left" w:pos="709"/>
        </w:tabs>
        <w:ind w:firstLineChars="100" w:firstLine="32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Pr="008341BA"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纸质材料</w:t>
      </w:r>
      <w:r w:rsidRPr="008341BA">
        <w:rPr>
          <w:rFonts w:ascii="仿宋_GB2312" w:eastAsia="仿宋_GB2312" w:hint="eastAsia"/>
          <w:sz w:val="32"/>
          <w:szCs w:val="32"/>
        </w:rPr>
        <w:t>一式5份，</w:t>
      </w:r>
      <w:r>
        <w:rPr>
          <w:rFonts w:ascii="仿宋_GB2312" w:eastAsia="仿宋_GB2312" w:hint="eastAsia"/>
          <w:sz w:val="32"/>
          <w:szCs w:val="32"/>
        </w:rPr>
        <w:t>包含相关验收申请和佐证材料</w:t>
      </w:r>
      <w:r w:rsidRPr="008341BA">
        <w:rPr>
          <w:rFonts w:ascii="仿宋_GB2312" w:eastAsia="仿宋_GB2312" w:hint="eastAsia"/>
          <w:sz w:val="32"/>
          <w:szCs w:val="32"/>
        </w:rPr>
        <w:t>；</w:t>
      </w:r>
    </w:p>
    <w:p w:rsidR="008341BA" w:rsidRDefault="008341BA" w:rsidP="008341BA">
      <w:pPr>
        <w:tabs>
          <w:tab w:val="left" w:pos="709"/>
        </w:tabs>
        <w:ind w:firstLineChars="100" w:firstLine="32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2.电子版材料</w:t>
      </w:r>
      <w:r w:rsidRPr="008341BA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包</w:t>
      </w:r>
      <w:r w:rsidRPr="008341BA">
        <w:rPr>
          <w:rFonts w:ascii="仿宋_GB2312" w:eastAsia="仿宋_GB2312" w:hint="eastAsia"/>
          <w:sz w:val="32"/>
          <w:szCs w:val="32"/>
        </w:rPr>
        <w:t>含</w:t>
      </w:r>
      <w:r>
        <w:rPr>
          <w:rFonts w:ascii="仿宋_GB2312" w:eastAsia="仿宋_GB2312" w:hint="eastAsia"/>
          <w:sz w:val="32"/>
          <w:szCs w:val="32"/>
        </w:rPr>
        <w:t>答辩PPT、验收申请材料及支撑材料扫描件</w:t>
      </w:r>
      <w:r w:rsidRPr="008341BA"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8341BA" w:rsidRPr="008341BA" w:rsidRDefault="008341BA" w:rsidP="008341BA">
      <w:pPr>
        <w:tabs>
          <w:tab w:val="left" w:pos="709"/>
        </w:tabs>
        <w:ind w:firstLineChars="150" w:firstLine="48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8341BA">
        <w:rPr>
          <w:rFonts w:ascii="仿宋_GB2312" w:eastAsia="仿宋_GB2312" w:hint="eastAsia"/>
          <w:sz w:val="32"/>
          <w:szCs w:val="32"/>
        </w:rPr>
        <w:t>各结题材料连同电子版</w:t>
      </w:r>
      <w:r>
        <w:rPr>
          <w:rFonts w:ascii="仿宋_GB2312" w:eastAsia="仿宋_GB2312" w:hint="eastAsia"/>
          <w:sz w:val="32"/>
          <w:szCs w:val="32"/>
        </w:rPr>
        <w:t>请于12</w:t>
      </w:r>
      <w:r w:rsidRPr="00526E4E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20日</w:t>
      </w:r>
      <w:r w:rsidRPr="00526E4E">
        <w:rPr>
          <w:rFonts w:ascii="仿宋_GB2312" w:eastAsia="仿宋_GB2312" w:hint="eastAsia"/>
          <w:sz w:val="32"/>
          <w:szCs w:val="32"/>
        </w:rPr>
        <w:t>下班前</w:t>
      </w:r>
      <w:r>
        <w:rPr>
          <w:rFonts w:ascii="仿宋_GB2312" w:eastAsia="仿宋_GB2312" w:hint="eastAsia"/>
          <w:sz w:val="32"/>
          <w:szCs w:val="32"/>
        </w:rPr>
        <w:t>交至善教楼602</w:t>
      </w:r>
      <w:r>
        <w:rPr>
          <w:rFonts w:ascii="仿宋_GB2312" w:eastAsia="仿宋_GB2312" w:hint="eastAsia"/>
          <w:sz w:val="32"/>
          <w:szCs w:val="32"/>
        </w:rPr>
        <w:t>室</w:t>
      </w:r>
      <w:r>
        <w:rPr>
          <w:rFonts w:ascii="仿宋_GB2312" w:eastAsia="仿宋_GB2312" w:hint="eastAsia"/>
          <w:sz w:val="32"/>
          <w:szCs w:val="32"/>
        </w:rPr>
        <w:t>，</w:t>
      </w:r>
      <w:hyperlink r:id="rId9" w:history="1">
        <w:r w:rsidRPr="00526E4E">
          <w:rPr>
            <w:rStyle w:val="a6"/>
            <w:rFonts w:ascii="仿宋_GB2312" w:eastAsia="仿宋_GB2312" w:hint="eastAsia"/>
            <w:color w:val="auto"/>
            <w:sz w:val="32"/>
            <w:szCs w:val="32"/>
            <w:u w:val="none"/>
          </w:rPr>
          <w:t>电子版传至邮箱71398012@QQ.com</w:t>
        </w:r>
      </w:hyperlink>
    </w:p>
    <w:p w:rsidR="008341BA" w:rsidRPr="008341BA" w:rsidRDefault="008341BA" w:rsidP="008341BA">
      <w:pPr>
        <w:tabs>
          <w:tab w:val="left" w:pos="709"/>
        </w:tabs>
        <w:ind w:firstLineChars="100" w:firstLine="320"/>
        <w:jc w:val="left"/>
        <w:rPr>
          <w:rFonts w:ascii="仿宋_GB2312" w:eastAsia="仿宋_GB2312" w:hint="eastAsia"/>
          <w:sz w:val="32"/>
          <w:szCs w:val="32"/>
        </w:rPr>
      </w:pPr>
      <w:r w:rsidRPr="008341BA">
        <w:rPr>
          <w:rFonts w:ascii="仿宋_GB2312" w:eastAsia="仿宋_GB2312" w:hint="eastAsia"/>
          <w:sz w:val="32"/>
          <w:szCs w:val="32"/>
        </w:rPr>
        <w:t>请各课题</w:t>
      </w:r>
      <w:r>
        <w:rPr>
          <w:rFonts w:ascii="仿宋_GB2312" w:eastAsia="仿宋_GB2312" w:hint="eastAsia"/>
          <w:sz w:val="32"/>
          <w:szCs w:val="32"/>
        </w:rPr>
        <w:t>组严格</w:t>
      </w:r>
      <w:r w:rsidRPr="008341BA">
        <w:rPr>
          <w:rFonts w:ascii="仿宋_GB2312" w:eastAsia="仿宋_GB2312" w:hint="eastAsia"/>
          <w:sz w:val="32"/>
          <w:szCs w:val="32"/>
        </w:rPr>
        <w:t>按照课题管理办法</w:t>
      </w:r>
      <w:r>
        <w:rPr>
          <w:rFonts w:ascii="仿宋_GB2312" w:eastAsia="仿宋_GB2312" w:hint="eastAsia"/>
          <w:sz w:val="32"/>
          <w:szCs w:val="32"/>
        </w:rPr>
        <w:t>及教育厅结题要求准</w:t>
      </w:r>
      <w:r>
        <w:rPr>
          <w:rFonts w:ascii="仿宋_GB2312" w:eastAsia="仿宋_GB2312" w:hint="eastAsia"/>
          <w:sz w:val="32"/>
          <w:szCs w:val="32"/>
        </w:rPr>
        <w:lastRenderedPageBreak/>
        <w:t>备课题材料</w:t>
      </w:r>
      <w:r w:rsidRPr="008341BA">
        <w:rPr>
          <w:rFonts w:ascii="仿宋_GB2312" w:eastAsia="仿宋_GB2312" w:hint="eastAsia"/>
          <w:sz w:val="32"/>
          <w:szCs w:val="32"/>
        </w:rPr>
        <w:t>。其他未尽事宜请及时关注</w:t>
      </w:r>
      <w:r>
        <w:rPr>
          <w:rFonts w:ascii="仿宋_GB2312" w:eastAsia="仿宋_GB2312" w:hint="eastAsia"/>
          <w:sz w:val="32"/>
          <w:szCs w:val="32"/>
        </w:rPr>
        <w:t>长春医专科研管理</w:t>
      </w:r>
      <w:r w:rsidRPr="008341BA">
        <w:rPr>
          <w:rFonts w:ascii="仿宋_GB2312" w:eastAsia="仿宋_GB2312" w:hint="eastAsia"/>
          <w:sz w:val="32"/>
          <w:szCs w:val="32"/>
        </w:rPr>
        <w:t>群。</w:t>
      </w:r>
    </w:p>
    <w:p w:rsidR="00E83AA7" w:rsidRDefault="00526E4E" w:rsidP="00526E4E">
      <w:pPr>
        <w:ind w:right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教务处</w:t>
      </w:r>
    </w:p>
    <w:p w:rsidR="00526E4E" w:rsidRPr="00DC25AC" w:rsidRDefault="00526E4E" w:rsidP="00526E4E">
      <w:pPr>
        <w:widowControl/>
        <w:spacing w:before="100" w:beforeAutospacing="1" w:after="100" w:afterAutospacing="1"/>
        <w:ind w:firstLine="60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DC25AC">
        <w:rPr>
          <w:rFonts w:ascii="宋体" w:eastAsia="宋体" w:hAnsi="宋体" w:cs="宋体" w:hint="eastAsia"/>
          <w:kern w:val="0"/>
          <w:sz w:val="30"/>
          <w:szCs w:val="30"/>
        </w:rPr>
        <w:t>二〇一</w:t>
      </w:r>
      <w:r>
        <w:rPr>
          <w:rFonts w:ascii="宋体" w:eastAsia="宋体" w:hAnsi="宋体" w:cs="宋体" w:hint="eastAsia"/>
          <w:kern w:val="0"/>
          <w:sz w:val="30"/>
          <w:szCs w:val="30"/>
        </w:rPr>
        <w:t>六</w:t>
      </w:r>
      <w:r w:rsidRPr="00DC25AC">
        <w:rPr>
          <w:rFonts w:ascii="宋体" w:eastAsia="宋体" w:hAnsi="宋体" w:cs="宋体" w:hint="eastAsia"/>
          <w:kern w:val="0"/>
          <w:sz w:val="30"/>
          <w:szCs w:val="30"/>
        </w:rPr>
        <w:t>年</w:t>
      </w:r>
      <w:r>
        <w:rPr>
          <w:rFonts w:ascii="宋体" w:eastAsia="宋体" w:hAnsi="宋体" w:cs="宋体" w:hint="eastAsia"/>
          <w:kern w:val="0"/>
          <w:sz w:val="30"/>
          <w:szCs w:val="30"/>
        </w:rPr>
        <w:t>十</w:t>
      </w:r>
      <w:r w:rsidR="008341BA">
        <w:rPr>
          <w:rFonts w:ascii="宋体" w:eastAsia="宋体" w:hAnsi="宋体" w:cs="宋体" w:hint="eastAsia"/>
          <w:kern w:val="0"/>
          <w:sz w:val="30"/>
          <w:szCs w:val="30"/>
        </w:rPr>
        <w:t>二</w:t>
      </w:r>
      <w:r>
        <w:rPr>
          <w:rFonts w:ascii="宋体" w:eastAsia="宋体" w:hAnsi="宋体" w:cs="宋体" w:hint="eastAsia"/>
          <w:kern w:val="0"/>
          <w:sz w:val="30"/>
          <w:szCs w:val="30"/>
        </w:rPr>
        <w:t>月</w:t>
      </w:r>
      <w:r w:rsidR="008341BA">
        <w:rPr>
          <w:rFonts w:ascii="宋体" w:eastAsia="宋体" w:hAnsi="宋体" w:cs="宋体" w:hint="eastAsia"/>
          <w:kern w:val="0"/>
          <w:sz w:val="30"/>
          <w:szCs w:val="30"/>
        </w:rPr>
        <w:t>十五日</w:t>
      </w:r>
      <w:r w:rsidRPr="00DC25AC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526E4E" w:rsidRPr="00526E4E" w:rsidRDefault="00526E4E" w:rsidP="00E83AA7">
      <w:pPr>
        <w:rPr>
          <w:rFonts w:ascii="仿宋_GB2312" w:eastAsia="仿宋_GB2312"/>
          <w:sz w:val="32"/>
          <w:szCs w:val="32"/>
        </w:rPr>
      </w:pPr>
    </w:p>
    <w:p w:rsidR="00E83AA7" w:rsidRPr="00E83AA7" w:rsidRDefault="00E83AA7" w:rsidP="00E83AA7">
      <w:pPr>
        <w:rPr>
          <w:sz w:val="28"/>
          <w:szCs w:val="28"/>
        </w:rPr>
      </w:pPr>
    </w:p>
    <w:sectPr w:rsidR="00E83AA7" w:rsidRPr="00E83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2F2" w:rsidRDefault="004D32F2" w:rsidP="00526E4E">
      <w:r>
        <w:separator/>
      </w:r>
    </w:p>
  </w:endnote>
  <w:endnote w:type="continuationSeparator" w:id="0">
    <w:p w:rsidR="004D32F2" w:rsidRDefault="004D32F2" w:rsidP="0052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2F2" w:rsidRDefault="004D32F2" w:rsidP="00526E4E">
      <w:r>
        <w:separator/>
      </w:r>
    </w:p>
  </w:footnote>
  <w:footnote w:type="continuationSeparator" w:id="0">
    <w:p w:rsidR="004D32F2" w:rsidRDefault="004D32F2" w:rsidP="00526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38D5"/>
    <w:multiLevelType w:val="hybridMultilevel"/>
    <w:tmpl w:val="59D6E624"/>
    <w:lvl w:ilvl="0" w:tplc="AFF4AAEA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44" w:hanging="420"/>
      </w:pPr>
    </w:lvl>
    <w:lvl w:ilvl="2" w:tplc="0409001B" w:tentative="1">
      <w:start w:val="1"/>
      <w:numFmt w:val="lowerRoman"/>
      <w:lvlText w:val="%3."/>
      <w:lvlJc w:val="right"/>
      <w:pPr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ind w:left="4784" w:hanging="420"/>
      </w:pPr>
    </w:lvl>
  </w:abstractNum>
  <w:abstractNum w:abstractNumId="1">
    <w:nsid w:val="28E51E0B"/>
    <w:multiLevelType w:val="hybridMultilevel"/>
    <w:tmpl w:val="E60A88C6"/>
    <w:lvl w:ilvl="0" w:tplc="D3B66BF4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abstractNum w:abstractNumId="2">
    <w:nsid w:val="610E178E"/>
    <w:multiLevelType w:val="hybridMultilevel"/>
    <w:tmpl w:val="02C46F84"/>
    <w:lvl w:ilvl="0" w:tplc="D70A2FD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7B886C21"/>
    <w:multiLevelType w:val="hybridMultilevel"/>
    <w:tmpl w:val="37C4E18A"/>
    <w:lvl w:ilvl="0" w:tplc="2598B9F6">
      <w:start w:val="1"/>
      <w:numFmt w:val="japaneseCounting"/>
      <w:lvlText w:val="%1、"/>
      <w:lvlJc w:val="left"/>
      <w:pPr>
        <w:ind w:left="1004" w:hanging="720"/>
      </w:pPr>
      <w:rPr>
        <w:rFonts w:ascii="仿宋_GB2312" w:eastAsia="仿宋_GB2312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8FC"/>
    <w:rsid w:val="002A3BBB"/>
    <w:rsid w:val="002F2D3D"/>
    <w:rsid w:val="00335BAB"/>
    <w:rsid w:val="00410012"/>
    <w:rsid w:val="004D32F2"/>
    <w:rsid w:val="00521DB6"/>
    <w:rsid w:val="00526E4E"/>
    <w:rsid w:val="006448FC"/>
    <w:rsid w:val="008341BA"/>
    <w:rsid w:val="00894A33"/>
    <w:rsid w:val="00CA7672"/>
    <w:rsid w:val="00E83AA7"/>
    <w:rsid w:val="00F4729D"/>
    <w:rsid w:val="00F8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67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6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6E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6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6E4E"/>
    <w:rPr>
      <w:sz w:val="18"/>
      <w:szCs w:val="18"/>
    </w:rPr>
  </w:style>
  <w:style w:type="character" w:styleId="a6">
    <w:name w:val="Hyperlink"/>
    <w:basedOn w:val="a0"/>
    <w:uiPriority w:val="99"/>
    <w:unhideWhenUsed/>
    <w:rsid w:val="00526E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67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6E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6E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6E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6E4E"/>
    <w:rPr>
      <w:sz w:val="18"/>
      <w:szCs w:val="18"/>
    </w:rPr>
  </w:style>
  <w:style w:type="character" w:styleId="a6">
    <w:name w:val="Hyperlink"/>
    <w:basedOn w:val="a0"/>
    <w:uiPriority w:val="99"/>
    <w:unhideWhenUsed/>
    <w:rsid w:val="00526E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&#30005;&#23376;&#29256;&#20256;&#33267;&#37038;&#31665;71398012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B077-6B10-44FF-AD43-6670B4E6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78</Words>
  <Characters>446</Characters>
  <Application>Microsoft Office Word</Application>
  <DocSecurity>0</DocSecurity>
  <Lines>3</Lines>
  <Paragraphs>1</Paragraphs>
  <ScaleCrop>false</ScaleCrop>
  <Company>Sky123.Org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zhang</cp:lastModifiedBy>
  <cp:revision>9</cp:revision>
  <dcterms:created xsi:type="dcterms:W3CDTF">2016-11-09T05:54:00Z</dcterms:created>
  <dcterms:modified xsi:type="dcterms:W3CDTF">2016-12-15T02:38:00Z</dcterms:modified>
</cp:coreProperties>
</file>